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5A03E" w14:textId="074761BF" w:rsidR="00085037" w:rsidRDefault="00B9137F" w:rsidP="0008503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 w14:anchorId="403DF7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25pt;height:48.75pt">
            <v:imagedata r:id="rId5" o:title="2-PoliceDept_AMC_h_clr"/>
          </v:shape>
        </w:pict>
      </w:r>
    </w:p>
    <w:p w14:paraId="57993ADC" w14:textId="243EF8A5" w:rsidR="00263889" w:rsidRPr="0075133D" w:rsidRDefault="00635ABD" w:rsidP="009426BC">
      <w:pPr>
        <w:jc w:val="center"/>
        <w:rPr>
          <w:rFonts w:ascii="Arial" w:hAnsi="Arial" w:cs="Arial"/>
          <w:b/>
          <w:bCs/>
        </w:rPr>
      </w:pPr>
      <w:r w:rsidRPr="0075133D">
        <w:rPr>
          <w:rFonts w:ascii="Arial" w:hAnsi="Arial" w:cs="Arial"/>
          <w:b/>
          <w:bCs/>
        </w:rPr>
        <w:t>Disqualifiers</w:t>
      </w:r>
    </w:p>
    <w:p w14:paraId="19FE5319" w14:textId="77777777" w:rsidR="00481D99" w:rsidRDefault="00481D99">
      <w:pPr>
        <w:rPr>
          <w:rFonts w:ascii="Arial" w:hAnsi="Arial" w:cs="Arial"/>
        </w:rPr>
      </w:pPr>
    </w:p>
    <w:p w14:paraId="79BC2199" w14:textId="1A8A5D63" w:rsidR="00635ABD" w:rsidRPr="001560BE" w:rsidRDefault="00481D99">
      <w:pPr>
        <w:rPr>
          <w:rFonts w:ascii="Arial" w:hAnsi="Arial" w:cs="Arial"/>
          <w:b/>
          <w:bCs/>
        </w:rPr>
      </w:pPr>
      <w:r w:rsidRPr="001560BE">
        <w:rPr>
          <w:rFonts w:ascii="Arial" w:hAnsi="Arial" w:cs="Arial"/>
          <w:b/>
          <w:bCs/>
        </w:rPr>
        <w:t xml:space="preserve">All </w:t>
      </w:r>
      <w:r w:rsidR="008C169A">
        <w:rPr>
          <w:rFonts w:ascii="Arial" w:hAnsi="Arial" w:cs="Arial"/>
          <w:b/>
          <w:bCs/>
        </w:rPr>
        <w:t>A</w:t>
      </w:r>
      <w:r w:rsidRPr="001560BE">
        <w:rPr>
          <w:rFonts w:ascii="Arial" w:hAnsi="Arial" w:cs="Arial"/>
          <w:b/>
          <w:bCs/>
        </w:rPr>
        <w:t>pplicants</w:t>
      </w:r>
    </w:p>
    <w:p w14:paraId="6156F6C6" w14:textId="291E8FF0" w:rsidR="00635ABD" w:rsidRPr="0075133D" w:rsidRDefault="00635ABD" w:rsidP="0075133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5133D">
        <w:rPr>
          <w:rFonts w:ascii="Arial" w:hAnsi="Arial" w:cs="Arial"/>
        </w:rPr>
        <w:t>Must be a Colorado resident</w:t>
      </w:r>
      <w:r w:rsidR="00BE493A">
        <w:rPr>
          <w:rFonts w:ascii="Arial" w:hAnsi="Arial" w:cs="Arial"/>
        </w:rPr>
        <w:t>.</w:t>
      </w:r>
    </w:p>
    <w:p w14:paraId="3C715759" w14:textId="356970F1" w:rsidR="00635ABD" w:rsidRPr="0075133D" w:rsidRDefault="00635ABD" w:rsidP="0075133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5133D">
        <w:rPr>
          <w:rFonts w:ascii="Arial" w:hAnsi="Arial" w:cs="Arial"/>
        </w:rPr>
        <w:t>Must possess a valid Colorado Driver’s License</w:t>
      </w:r>
      <w:r w:rsidR="00BE493A">
        <w:rPr>
          <w:rFonts w:ascii="Arial" w:hAnsi="Arial" w:cs="Arial"/>
        </w:rPr>
        <w:t>.</w:t>
      </w:r>
    </w:p>
    <w:p w14:paraId="6616F0C5" w14:textId="6F5605AF" w:rsidR="00635ABD" w:rsidRPr="0075133D" w:rsidRDefault="00635ABD" w:rsidP="0075133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5133D">
        <w:rPr>
          <w:rFonts w:ascii="Arial" w:hAnsi="Arial" w:cs="Arial"/>
        </w:rPr>
        <w:t>Must be at least 21 years of age for Police Officer positions.</w:t>
      </w:r>
    </w:p>
    <w:p w14:paraId="4AD9A4DA" w14:textId="2754762F" w:rsidR="00635ABD" w:rsidRPr="0075133D" w:rsidRDefault="00635ABD" w:rsidP="0075133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5133D">
        <w:rPr>
          <w:rFonts w:ascii="Arial" w:hAnsi="Arial" w:cs="Arial"/>
        </w:rPr>
        <w:t>Police Officer applicants must have successfully completed all requirements for and obtained their Colorado Peace Officer’s Standards and Training (P.O.S.T.) certificate</w:t>
      </w:r>
      <w:r w:rsidR="007B14A3">
        <w:rPr>
          <w:rFonts w:ascii="Arial" w:hAnsi="Arial" w:cs="Arial"/>
        </w:rPr>
        <w:t xml:space="preserve">; </w:t>
      </w:r>
      <w:r w:rsidR="007B14A3" w:rsidRPr="007B14A3">
        <w:rPr>
          <w:rFonts w:ascii="Arial" w:hAnsi="Arial" w:cs="Arial"/>
          <w:b/>
          <w:bCs/>
        </w:rPr>
        <w:t>or</w:t>
      </w:r>
      <w:r w:rsidR="007B14A3">
        <w:rPr>
          <w:rFonts w:ascii="Arial" w:hAnsi="Arial" w:cs="Arial"/>
        </w:rPr>
        <w:t xml:space="preserve"> be enrolled in a state approved POST academy which will be completed within the required time frame</w:t>
      </w:r>
      <w:r w:rsidRPr="0075133D">
        <w:rPr>
          <w:rFonts w:ascii="Arial" w:hAnsi="Arial" w:cs="Arial"/>
        </w:rPr>
        <w:t>.</w:t>
      </w:r>
      <w:r w:rsidR="007B14A3">
        <w:rPr>
          <w:rFonts w:ascii="Arial" w:hAnsi="Arial" w:cs="Arial"/>
        </w:rPr>
        <w:t xml:space="preserve"> </w:t>
      </w:r>
      <w:r w:rsidRPr="0075133D">
        <w:rPr>
          <w:rFonts w:ascii="Arial" w:hAnsi="Arial" w:cs="Arial"/>
        </w:rPr>
        <w:t xml:space="preserve"> </w:t>
      </w:r>
    </w:p>
    <w:p w14:paraId="46A55121" w14:textId="76AD5E97" w:rsidR="00635ABD" w:rsidRPr="0075133D" w:rsidRDefault="00635ABD">
      <w:pPr>
        <w:rPr>
          <w:rFonts w:ascii="Arial" w:hAnsi="Arial" w:cs="Arial"/>
          <w:b/>
          <w:bCs/>
        </w:rPr>
      </w:pPr>
      <w:r w:rsidRPr="0075133D">
        <w:rPr>
          <w:rFonts w:ascii="Arial" w:hAnsi="Arial" w:cs="Arial"/>
          <w:b/>
          <w:bCs/>
        </w:rPr>
        <w:t>Work History</w:t>
      </w:r>
    </w:p>
    <w:p w14:paraId="0D410A92" w14:textId="42E8290F" w:rsidR="00635ABD" w:rsidRPr="0075133D" w:rsidRDefault="00635ABD" w:rsidP="0075133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5133D">
        <w:rPr>
          <w:rFonts w:ascii="Arial" w:hAnsi="Arial" w:cs="Arial"/>
        </w:rPr>
        <w:t xml:space="preserve">No more than 1 disciplinary action </w:t>
      </w:r>
      <w:r w:rsidR="00BE493A" w:rsidRPr="0075133D">
        <w:rPr>
          <w:rFonts w:ascii="Arial" w:hAnsi="Arial" w:cs="Arial"/>
        </w:rPr>
        <w:t>affecting</w:t>
      </w:r>
      <w:r w:rsidRPr="0075133D">
        <w:rPr>
          <w:rFonts w:ascii="Arial" w:hAnsi="Arial" w:cs="Arial"/>
        </w:rPr>
        <w:t xml:space="preserve"> pay, status, and/or tenure in the last year.</w:t>
      </w:r>
    </w:p>
    <w:p w14:paraId="514C575E" w14:textId="7412CF5F" w:rsidR="00635ABD" w:rsidRPr="0075133D" w:rsidRDefault="00635ABD">
      <w:pPr>
        <w:rPr>
          <w:rFonts w:ascii="Arial" w:hAnsi="Arial" w:cs="Arial"/>
          <w:b/>
          <w:bCs/>
        </w:rPr>
      </w:pPr>
      <w:r w:rsidRPr="0075133D">
        <w:rPr>
          <w:rFonts w:ascii="Arial" w:hAnsi="Arial" w:cs="Arial"/>
          <w:b/>
          <w:bCs/>
        </w:rPr>
        <w:t>Driver’s History</w:t>
      </w:r>
    </w:p>
    <w:p w14:paraId="60AEAB46" w14:textId="13F1BCD3" w:rsidR="00635ABD" w:rsidRPr="0075133D" w:rsidRDefault="00635ABD" w:rsidP="0075133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5133D">
        <w:rPr>
          <w:rFonts w:ascii="Arial" w:hAnsi="Arial" w:cs="Arial"/>
        </w:rPr>
        <w:t>No more than 7 points in any 12-month period, or 12 points in any 24</w:t>
      </w:r>
      <w:r w:rsidR="0075133D">
        <w:rPr>
          <w:rFonts w:ascii="Arial" w:hAnsi="Arial" w:cs="Arial"/>
        </w:rPr>
        <w:t>-</w:t>
      </w:r>
      <w:r w:rsidRPr="0075133D">
        <w:rPr>
          <w:rFonts w:ascii="Arial" w:hAnsi="Arial" w:cs="Arial"/>
        </w:rPr>
        <w:t>month period in the last 5 years.</w:t>
      </w:r>
    </w:p>
    <w:p w14:paraId="58FC470B" w14:textId="23AB80C1" w:rsidR="00635ABD" w:rsidRPr="0075133D" w:rsidRDefault="00635ABD" w:rsidP="0075133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5133D">
        <w:rPr>
          <w:rFonts w:ascii="Arial" w:hAnsi="Arial" w:cs="Arial"/>
        </w:rPr>
        <w:t>Suspension or revocation of driver’s license in the past 2 years</w:t>
      </w:r>
      <w:r w:rsidR="00481D99">
        <w:rPr>
          <w:rFonts w:ascii="Arial" w:hAnsi="Arial" w:cs="Arial"/>
        </w:rPr>
        <w:t>,</w:t>
      </w:r>
      <w:r w:rsidRPr="0075133D">
        <w:rPr>
          <w:rFonts w:ascii="Arial" w:hAnsi="Arial" w:cs="Arial"/>
        </w:rPr>
        <w:t xml:space="preserve"> or 2 or more suspensions or revocations in the past 5 years.</w:t>
      </w:r>
    </w:p>
    <w:p w14:paraId="6B94CBB4" w14:textId="10AA6DEB" w:rsidR="00635ABD" w:rsidRPr="0075133D" w:rsidRDefault="00635ABD">
      <w:pPr>
        <w:rPr>
          <w:rFonts w:ascii="Arial" w:hAnsi="Arial" w:cs="Arial"/>
          <w:b/>
          <w:bCs/>
        </w:rPr>
      </w:pPr>
      <w:r w:rsidRPr="0075133D">
        <w:rPr>
          <w:rFonts w:ascii="Arial" w:hAnsi="Arial" w:cs="Arial"/>
          <w:b/>
          <w:bCs/>
        </w:rPr>
        <w:t>Drug Usage</w:t>
      </w:r>
    </w:p>
    <w:p w14:paraId="473CED44" w14:textId="5612510D" w:rsidR="00635ABD" w:rsidRPr="0075133D" w:rsidRDefault="00635ABD" w:rsidP="0075133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5133D">
        <w:rPr>
          <w:rFonts w:ascii="Arial" w:hAnsi="Arial" w:cs="Arial"/>
        </w:rPr>
        <w:t xml:space="preserve">No marijuana </w:t>
      </w:r>
      <w:proofErr w:type="gramStart"/>
      <w:r w:rsidRPr="0075133D">
        <w:rPr>
          <w:rFonts w:ascii="Arial" w:hAnsi="Arial" w:cs="Arial"/>
        </w:rPr>
        <w:t>use</w:t>
      </w:r>
      <w:proofErr w:type="gramEnd"/>
      <w:r w:rsidRPr="0075133D">
        <w:rPr>
          <w:rFonts w:ascii="Arial" w:hAnsi="Arial" w:cs="Arial"/>
        </w:rPr>
        <w:t xml:space="preserve"> in the last 12 months</w:t>
      </w:r>
      <w:r w:rsidR="0075133D" w:rsidRPr="0075133D">
        <w:rPr>
          <w:rFonts w:ascii="Arial" w:hAnsi="Arial" w:cs="Arial"/>
        </w:rPr>
        <w:t>.</w:t>
      </w:r>
    </w:p>
    <w:p w14:paraId="061A6960" w14:textId="2D0A0331" w:rsidR="00635ABD" w:rsidRPr="0075133D" w:rsidRDefault="00635ABD" w:rsidP="0075133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5133D">
        <w:rPr>
          <w:rFonts w:ascii="Arial" w:hAnsi="Arial" w:cs="Arial"/>
        </w:rPr>
        <w:t xml:space="preserve">No marijuana distribution or </w:t>
      </w:r>
      <w:r w:rsidR="005E42F6" w:rsidRPr="0075133D">
        <w:rPr>
          <w:rFonts w:ascii="Arial" w:hAnsi="Arial" w:cs="Arial"/>
        </w:rPr>
        <w:t>illegal sale of marijuana</w:t>
      </w:r>
      <w:r w:rsidRPr="0075133D">
        <w:rPr>
          <w:rFonts w:ascii="Arial" w:hAnsi="Arial" w:cs="Arial"/>
        </w:rPr>
        <w:t xml:space="preserve"> within the last 3 years.</w:t>
      </w:r>
    </w:p>
    <w:p w14:paraId="0735BC1E" w14:textId="6A5C80B8" w:rsidR="00635ABD" w:rsidRPr="0075133D" w:rsidRDefault="00635ABD" w:rsidP="0075133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5133D">
        <w:rPr>
          <w:rFonts w:ascii="Arial" w:hAnsi="Arial" w:cs="Arial"/>
        </w:rPr>
        <w:t>No illegal use of a controlled substance within the last 3 years. Infrequent use of a family member’s prescription medication will be handled on a case-by-case basis.</w:t>
      </w:r>
    </w:p>
    <w:p w14:paraId="054B08B6" w14:textId="4A43161A" w:rsidR="00635ABD" w:rsidRPr="0075133D" w:rsidRDefault="00635ABD" w:rsidP="0075133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5133D">
        <w:rPr>
          <w:rFonts w:ascii="Arial" w:hAnsi="Arial" w:cs="Arial"/>
        </w:rPr>
        <w:t>No possession, distribution, or sale of any controlled substance within the last 5 years</w:t>
      </w:r>
      <w:r w:rsidR="005E42F6" w:rsidRPr="0075133D">
        <w:rPr>
          <w:rFonts w:ascii="Arial" w:hAnsi="Arial" w:cs="Arial"/>
        </w:rPr>
        <w:t>.</w:t>
      </w:r>
    </w:p>
    <w:p w14:paraId="4D59DD26" w14:textId="06128D36" w:rsidR="00635ABD" w:rsidRPr="0075133D" w:rsidRDefault="00635ABD">
      <w:pPr>
        <w:rPr>
          <w:rFonts w:ascii="Arial" w:hAnsi="Arial" w:cs="Arial"/>
          <w:b/>
          <w:bCs/>
        </w:rPr>
      </w:pPr>
      <w:r w:rsidRPr="0075133D">
        <w:rPr>
          <w:rFonts w:ascii="Arial" w:hAnsi="Arial" w:cs="Arial"/>
          <w:b/>
          <w:bCs/>
        </w:rPr>
        <w:t>Criminal History</w:t>
      </w:r>
    </w:p>
    <w:p w14:paraId="2C326992" w14:textId="14E4DF13" w:rsidR="00635ABD" w:rsidRPr="0075133D" w:rsidRDefault="00635ABD" w:rsidP="0075133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5133D">
        <w:rPr>
          <w:rFonts w:ascii="Arial" w:hAnsi="Arial" w:cs="Arial"/>
        </w:rPr>
        <w:t>No admissions to</w:t>
      </w:r>
      <w:r w:rsidR="0075133D">
        <w:rPr>
          <w:rFonts w:ascii="Arial" w:hAnsi="Arial" w:cs="Arial"/>
        </w:rPr>
        <w:t>,</w:t>
      </w:r>
      <w:r w:rsidRPr="0075133D">
        <w:rPr>
          <w:rFonts w:ascii="Arial" w:hAnsi="Arial" w:cs="Arial"/>
        </w:rPr>
        <w:t xml:space="preserve"> convictions of, or pending charges for any felony</w:t>
      </w:r>
      <w:r w:rsidR="0075133D" w:rsidRPr="0075133D">
        <w:rPr>
          <w:rFonts w:ascii="Arial" w:hAnsi="Arial" w:cs="Arial"/>
        </w:rPr>
        <w:t>.</w:t>
      </w:r>
    </w:p>
    <w:p w14:paraId="057E6A48" w14:textId="6B730C1A" w:rsidR="00635ABD" w:rsidRPr="0075133D" w:rsidRDefault="00635ABD" w:rsidP="0075133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5133D">
        <w:rPr>
          <w:rFonts w:ascii="Arial" w:hAnsi="Arial" w:cs="Arial"/>
        </w:rPr>
        <w:t xml:space="preserve">Misdemeanor and Petty Offenses- </w:t>
      </w:r>
      <w:r w:rsidR="007B14A3">
        <w:rPr>
          <w:rFonts w:ascii="Arial" w:hAnsi="Arial" w:cs="Arial"/>
        </w:rPr>
        <w:t xml:space="preserve">no </w:t>
      </w:r>
      <w:r w:rsidRPr="0075133D">
        <w:rPr>
          <w:rFonts w:ascii="Arial" w:hAnsi="Arial" w:cs="Arial"/>
        </w:rPr>
        <w:t>convictions of 2 or more misdemeanor crimes or petty offenses, other than traffic offenses, under federal or state law or violations of municipal or county ordinances within the past 3 years</w:t>
      </w:r>
      <w:r w:rsidR="0075133D" w:rsidRPr="0075133D">
        <w:rPr>
          <w:rFonts w:ascii="Arial" w:hAnsi="Arial" w:cs="Arial"/>
        </w:rPr>
        <w:t>.</w:t>
      </w:r>
      <w:r w:rsidRPr="0075133D">
        <w:rPr>
          <w:rFonts w:ascii="Arial" w:hAnsi="Arial" w:cs="Arial"/>
        </w:rPr>
        <w:t xml:space="preserve"> </w:t>
      </w:r>
      <w:r w:rsidR="00481D99">
        <w:rPr>
          <w:rFonts w:ascii="Arial" w:hAnsi="Arial" w:cs="Arial"/>
        </w:rPr>
        <w:br/>
      </w:r>
      <w:r w:rsidRPr="0075133D">
        <w:rPr>
          <w:rFonts w:ascii="Arial" w:hAnsi="Arial" w:cs="Arial"/>
        </w:rPr>
        <w:t>NOTE: Time frames are considered from the time the sentence was imposed</w:t>
      </w:r>
      <w:r w:rsidR="0075133D">
        <w:rPr>
          <w:rFonts w:ascii="Arial" w:hAnsi="Arial" w:cs="Arial"/>
        </w:rPr>
        <w:t>, not the date of offense</w:t>
      </w:r>
      <w:r w:rsidRPr="0075133D">
        <w:rPr>
          <w:rFonts w:ascii="Arial" w:hAnsi="Arial" w:cs="Arial"/>
        </w:rPr>
        <w:t>. In situations where charges are pending, including deferred prosecution, applicants will not be considered until charges are resolved.</w:t>
      </w:r>
    </w:p>
    <w:p w14:paraId="1E1F6198" w14:textId="0EF09D93" w:rsidR="00635ABD" w:rsidRPr="0075133D" w:rsidRDefault="00635ABD" w:rsidP="0075133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5133D">
        <w:rPr>
          <w:rFonts w:ascii="Arial" w:hAnsi="Arial" w:cs="Arial"/>
        </w:rPr>
        <w:t>Conviction of any crime or ordinance violation which would bar applicant</w:t>
      </w:r>
      <w:r w:rsidR="00F91434">
        <w:rPr>
          <w:rFonts w:ascii="Arial" w:hAnsi="Arial" w:cs="Arial"/>
        </w:rPr>
        <w:t>s for commissioned positions</w:t>
      </w:r>
      <w:r w:rsidRPr="0075133D">
        <w:rPr>
          <w:rFonts w:ascii="Arial" w:hAnsi="Arial" w:cs="Arial"/>
        </w:rPr>
        <w:t xml:space="preserve"> from lawfully carrying a firearm or munitions. </w:t>
      </w:r>
    </w:p>
    <w:p w14:paraId="5F55A86D" w14:textId="7F3382F4" w:rsidR="00DA5ABC" w:rsidRPr="0075133D" w:rsidRDefault="00635ABD" w:rsidP="0075133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5133D">
        <w:rPr>
          <w:rFonts w:ascii="Arial" w:hAnsi="Arial" w:cs="Arial"/>
        </w:rPr>
        <w:t>Conviction of any crime or ordinance violation that precludes applicant</w:t>
      </w:r>
      <w:r w:rsidR="001D042D">
        <w:rPr>
          <w:rFonts w:ascii="Arial" w:hAnsi="Arial" w:cs="Arial"/>
        </w:rPr>
        <w:t>s</w:t>
      </w:r>
      <w:r w:rsidRPr="0075133D">
        <w:rPr>
          <w:rFonts w:ascii="Arial" w:hAnsi="Arial" w:cs="Arial"/>
        </w:rPr>
        <w:t xml:space="preserve"> </w:t>
      </w:r>
      <w:r w:rsidR="00F91434">
        <w:rPr>
          <w:rFonts w:ascii="Arial" w:hAnsi="Arial" w:cs="Arial"/>
        </w:rPr>
        <w:t xml:space="preserve">for commissioned positions </w:t>
      </w:r>
      <w:r w:rsidRPr="0075133D">
        <w:rPr>
          <w:rFonts w:ascii="Arial" w:hAnsi="Arial" w:cs="Arial"/>
        </w:rPr>
        <w:t xml:space="preserve">from becoming P.O.S.T. certified. </w:t>
      </w:r>
    </w:p>
    <w:p w14:paraId="599CC29B" w14:textId="04816BD9" w:rsidR="00635ABD" w:rsidRPr="0075133D" w:rsidRDefault="00635ABD">
      <w:pPr>
        <w:rPr>
          <w:rFonts w:ascii="Arial" w:hAnsi="Arial" w:cs="Arial"/>
          <w:b/>
          <w:bCs/>
        </w:rPr>
      </w:pPr>
      <w:r w:rsidRPr="0075133D">
        <w:rPr>
          <w:rFonts w:ascii="Arial" w:hAnsi="Arial" w:cs="Arial"/>
          <w:b/>
          <w:bCs/>
        </w:rPr>
        <w:t>Honesty</w:t>
      </w:r>
    </w:p>
    <w:p w14:paraId="1B4F57A4" w14:textId="0A39B6A9" w:rsidR="00635ABD" w:rsidRPr="0075133D" w:rsidRDefault="00635ABD" w:rsidP="0075133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5133D">
        <w:rPr>
          <w:rFonts w:ascii="Arial" w:hAnsi="Arial" w:cs="Arial"/>
        </w:rPr>
        <w:t>Applicants providing false information or who withhold required information at any stage during the testing process will be disqualified from further consideration.</w:t>
      </w:r>
    </w:p>
    <w:p w14:paraId="3A8AF2FE" w14:textId="7A03CA00" w:rsidR="00635ABD" w:rsidRPr="0075133D" w:rsidRDefault="00635ABD">
      <w:pPr>
        <w:rPr>
          <w:rFonts w:ascii="Arial" w:hAnsi="Arial" w:cs="Arial"/>
          <w:b/>
          <w:bCs/>
        </w:rPr>
      </w:pPr>
      <w:r w:rsidRPr="0075133D">
        <w:rPr>
          <w:rFonts w:ascii="Arial" w:hAnsi="Arial" w:cs="Arial"/>
          <w:b/>
          <w:bCs/>
        </w:rPr>
        <w:t>Foreign Applicants</w:t>
      </w:r>
    </w:p>
    <w:p w14:paraId="41153990" w14:textId="5A38ED61" w:rsidR="00635ABD" w:rsidRPr="0075133D" w:rsidRDefault="00635ABD" w:rsidP="0075133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5133D">
        <w:rPr>
          <w:rFonts w:ascii="Arial" w:hAnsi="Arial" w:cs="Arial"/>
        </w:rPr>
        <w:t xml:space="preserve">Applicants, who have been in the United States for 3 years or </w:t>
      </w:r>
      <w:r w:rsidR="0075133D">
        <w:rPr>
          <w:rFonts w:ascii="Arial" w:hAnsi="Arial" w:cs="Arial"/>
        </w:rPr>
        <w:t>less</w:t>
      </w:r>
      <w:r w:rsidRPr="0075133D">
        <w:rPr>
          <w:rFonts w:ascii="Arial" w:hAnsi="Arial" w:cs="Arial"/>
        </w:rPr>
        <w:t>, must be checked through the National/Local Police database of their country of origin to confirm information provided o</w:t>
      </w:r>
      <w:r w:rsidR="0075133D">
        <w:rPr>
          <w:rFonts w:ascii="Arial" w:hAnsi="Arial" w:cs="Arial"/>
        </w:rPr>
        <w:t>n</w:t>
      </w:r>
      <w:r w:rsidRPr="0075133D">
        <w:rPr>
          <w:rFonts w:ascii="Arial" w:hAnsi="Arial" w:cs="Arial"/>
        </w:rPr>
        <w:t xml:space="preserve"> their application and/or during their integrity interview. Applicants for whom this information cannot be obtained will not be considered for Police Department employment.</w:t>
      </w:r>
    </w:p>
    <w:p w14:paraId="2BD0C6CE" w14:textId="54F780F2" w:rsidR="00635ABD" w:rsidRPr="0075133D" w:rsidRDefault="00635ABD">
      <w:pPr>
        <w:rPr>
          <w:rFonts w:ascii="Arial" w:hAnsi="Arial" w:cs="Arial"/>
          <w:b/>
          <w:bCs/>
        </w:rPr>
      </w:pPr>
      <w:r w:rsidRPr="0075133D">
        <w:rPr>
          <w:rFonts w:ascii="Arial" w:hAnsi="Arial" w:cs="Arial"/>
          <w:b/>
          <w:bCs/>
        </w:rPr>
        <w:t>Cooperation</w:t>
      </w:r>
    </w:p>
    <w:p w14:paraId="5BD6D5B6" w14:textId="38B94161" w:rsidR="00635ABD" w:rsidRPr="0075133D" w:rsidRDefault="00635ABD" w:rsidP="0075133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5133D">
        <w:rPr>
          <w:rFonts w:ascii="Arial" w:hAnsi="Arial" w:cs="Arial"/>
        </w:rPr>
        <w:t xml:space="preserve">Failure to schedule and </w:t>
      </w:r>
      <w:r w:rsidR="009426BC" w:rsidRPr="0075133D">
        <w:rPr>
          <w:rFonts w:ascii="Arial" w:hAnsi="Arial" w:cs="Arial"/>
        </w:rPr>
        <w:t>complete</w:t>
      </w:r>
      <w:r w:rsidRPr="0075133D">
        <w:rPr>
          <w:rFonts w:ascii="Arial" w:hAnsi="Arial" w:cs="Arial"/>
        </w:rPr>
        <w:t xml:space="preserve"> </w:t>
      </w:r>
      <w:r w:rsidR="0075133D">
        <w:rPr>
          <w:rFonts w:ascii="Arial" w:hAnsi="Arial" w:cs="Arial"/>
        </w:rPr>
        <w:t>p</w:t>
      </w:r>
      <w:r w:rsidRPr="0075133D">
        <w:rPr>
          <w:rFonts w:ascii="Arial" w:hAnsi="Arial" w:cs="Arial"/>
        </w:rPr>
        <w:t xml:space="preserve">olygraph, </w:t>
      </w:r>
      <w:r w:rsidR="0075133D">
        <w:rPr>
          <w:rFonts w:ascii="Arial" w:hAnsi="Arial" w:cs="Arial"/>
        </w:rPr>
        <w:t>p</w:t>
      </w:r>
      <w:r w:rsidRPr="0075133D">
        <w:rPr>
          <w:rFonts w:ascii="Arial" w:hAnsi="Arial" w:cs="Arial"/>
        </w:rPr>
        <w:t xml:space="preserve">sychological, </w:t>
      </w:r>
      <w:r w:rsidR="0075133D">
        <w:rPr>
          <w:rFonts w:ascii="Arial" w:hAnsi="Arial" w:cs="Arial"/>
        </w:rPr>
        <w:t>d</w:t>
      </w:r>
      <w:r w:rsidRPr="0075133D">
        <w:rPr>
          <w:rFonts w:ascii="Arial" w:hAnsi="Arial" w:cs="Arial"/>
        </w:rPr>
        <w:t>rug screening tests</w:t>
      </w:r>
      <w:r w:rsidR="007B14A3">
        <w:rPr>
          <w:rFonts w:ascii="Arial" w:hAnsi="Arial" w:cs="Arial"/>
        </w:rPr>
        <w:t xml:space="preserve"> in a timely manner</w:t>
      </w:r>
      <w:r w:rsidR="00BE493A">
        <w:rPr>
          <w:rFonts w:ascii="Arial" w:hAnsi="Arial" w:cs="Arial"/>
        </w:rPr>
        <w:t>.</w:t>
      </w:r>
    </w:p>
    <w:p w14:paraId="6944B144" w14:textId="35E1E8A2" w:rsidR="00635ABD" w:rsidRPr="0075133D" w:rsidRDefault="00635ABD" w:rsidP="0075133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5133D">
        <w:rPr>
          <w:rFonts w:ascii="Arial" w:hAnsi="Arial" w:cs="Arial"/>
        </w:rPr>
        <w:t xml:space="preserve">Failure to cooperate during any of the </w:t>
      </w:r>
      <w:r w:rsidR="0075133D">
        <w:rPr>
          <w:rFonts w:ascii="Arial" w:hAnsi="Arial" w:cs="Arial"/>
        </w:rPr>
        <w:t xml:space="preserve">tests listed </w:t>
      </w:r>
      <w:r w:rsidRPr="0075133D">
        <w:rPr>
          <w:rFonts w:ascii="Arial" w:hAnsi="Arial" w:cs="Arial"/>
        </w:rPr>
        <w:t>above.</w:t>
      </w:r>
    </w:p>
    <w:p w14:paraId="3ED671C4" w14:textId="62CEA52B" w:rsidR="00635ABD" w:rsidRDefault="00635ABD" w:rsidP="0075133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5133D">
        <w:rPr>
          <w:rFonts w:ascii="Arial" w:hAnsi="Arial" w:cs="Arial"/>
        </w:rPr>
        <w:t xml:space="preserve">Failure to return phone calls and keep appointments. </w:t>
      </w:r>
    </w:p>
    <w:p w14:paraId="132F2F3A" w14:textId="77777777" w:rsidR="009E0CC1" w:rsidRDefault="009E0CC1" w:rsidP="009E0CC1">
      <w:pPr>
        <w:rPr>
          <w:rFonts w:ascii="Arial" w:hAnsi="Arial" w:cs="Arial"/>
        </w:rPr>
      </w:pPr>
    </w:p>
    <w:p w14:paraId="26A9D7E4" w14:textId="413E6EB3" w:rsidR="009E0CC1" w:rsidRPr="009E0CC1" w:rsidRDefault="009E0CC1" w:rsidP="009E0C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Additional P.O.S.T. disqualifiers may exist for commissioned positions. Visit the </w:t>
      </w:r>
      <w:hyperlink r:id="rId6" w:history="1">
        <w:r w:rsidRPr="009E0CC1">
          <w:rPr>
            <w:rStyle w:val="Hyperlink"/>
            <w:rFonts w:ascii="Arial" w:hAnsi="Arial" w:cs="Arial"/>
          </w:rPr>
          <w:t>P.O.S.T. website</w:t>
        </w:r>
      </w:hyperlink>
      <w:r>
        <w:rPr>
          <w:rFonts w:ascii="Arial" w:hAnsi="Arial" w:cs="Arial"/>
        </w:rPr>
        <w:t xml:space="preserve"> for a full list. </w:t>
      </w:r>
    </w:p>
    <w:sectPr w:rsidR="009E0CC1" w:rsidRPr="009E0CC1" w:rsidSect="00085037">
      <w:pgSz w:w="12240" w:h="20160" w:code="5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A54FB"/>
    <w:multiLevelType w:val="hybridMultilevel"/>
    <w:tmpl w:val="AC329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44292"/>
    <w:multiLevelType w:val="hybridMultilevel"/>
    <w:tmpl w:val="0394B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D3047"/>
    <w:multiLevelType w:val="hybridMultilevel"/>
    <w:tmpl w:val="0122D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4802"/>
    <w:multiLevelType w:val="hybridMultilevel"/>
    <w:tmpl w:val="8F10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97ABD"/>
    <w:multiLevelType w:val="hybridMultilevel"/>
    <w:tmpl w:val="C97E7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759910">
    <w:abstractNumId w:val="4"/>
  </w:num>
  <w:num w:numId="2" w16cid:durableId="782379186">
    <w:abstractNumId w:val="2"/>
  </w:num>
  <w:num w:numId="3" w16cid:durableId="1842964854">
    <w:abstractNumId w:val="0"/>
  </w:num>
  <w:num w:numId="4" w16cid:durableId="1641379119">
    <w:abstractNumId w:val="3"/>
  </w:num>
  <w:num w:numId="5" w16cid:durableId="1915119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ABD"/>
    <w:rsid w:val="00085037"/>
    <w:rsid w:val="000B40F9"/>
    <w:rsid w:val="00145866"/>
    <w:rsid w:val="001560BE"/>
    <w:rsid w:val="001D042D"/>
    <w:rsid w:val="00263889"/>
    <w:rsid w:val="003243CA"/>
    <w:rsid w:val="00481D99"/>
    <w:rsid w:val="00496F02"/>
    <w:rsid w:val="00551095"/>
    <w:rsid w:val="005E42F6"/>
    <w:rsid w:val="00635ABD"/>
    <w:rsid w:val="0075133D"/>
    <w:rsid w:val="0076735A"/>
    <w:rsid w:val="007B14A3"/>
    <w:rsid w:val="008C169A"/>
    <w:rsid w:val="008F2179"/>
    <w:rsid w:val="009426BC"/>
    <w:rsid w:val="009E0CC1"/>
    <w:rsid w:val="00B9137F"/>
    <w:rsid w:val="00BE493A"/>
    <w:rsid w:val="00DA5ABC"/>
    <w:rsid w:val="00DB7A30"/>
    <w:rsid w:val="00F9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5659C77"/>
  <w15:chartTrackingRefBased/>
  <w15:docId w15:val="{0287F1DB-15C5-4828-8634-6E168629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3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5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03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0C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t.colorado.gov/certification/disqualifying-incident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2550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Langford, Jeffrey J</dc:creator>
  <cp:keywords/>
  <dc:description/>
  <cp:lastModifiedBy>Norton, Frances</cp:lastModifiedBy>
  <cp:revision>2</cp:revision>
  <cp:lastPrinted>2024-07-30T18:26:00Z</cp:lastPrinted>
  <dcterms:created xsi:type="dcterms:W3CDTF">2024-09-24T15:21:00Z</dcterms:created>
  <dcterms:modified xsi:type="dcterms:W3CDTF">2024-09-24T15:21:00Z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f04956936ad44ddc0bdf61ffb57b16e1d4928e1aec2b0e571aa61df30069ccb8</vt:lpwstr>
  </property>
</Properties>
</file>