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FB6C1C" w14:textId="74C1C7A8" w:rsidR="1BB37E72" w:rsidRDefault="5ED370A7" w:rsidP="32E8B746">
      <w:pPr>
        <w:pStyle w:val="Heading1"/>
      </w:pPr>
      <w:r>
        <w:t>Digital Accessibility Checklist for Faculty</w:t>
      </w:r>
    </w:p>
    <w:p w14:paraId="06FDE8AC" w14:textId="46A5B537" w:rsidR="1BB37E72" w:rsidRPr="001B5479" w:rsidRDefault="680B212A" w:rsidP="001B5479">
      <w:pPr>
        <w:pStyle w:val="Heading2"/>
      </w:pPr>
      <w:r w:rsidRPr="001B5479">
        <w:t>Get Started</w:t>
      </w:r>
    </w:p>
    <w:p w14:paraId="2BCB49B0" w14:textId="26DB9507" w:rsidR="1BB37E72" w:rsidRPr="00952E35" w:rsidRDefault="001B5479" w:rsidP="00952E35">
      <w:pPr>
        <w:pStyle w:val="Heading3"/>
      </w:pPr>
      <w:r w:rsidRPr="00952E35">
        <w:t xml:space="preserve">1. </w:t>
      </w:r>
      <w:r w:rsidR="680B212A" w:rsidRPr="00952E35">
        <w:t>Understand Accessibility Requirements</w:t>
      </w:r>
    </w:p>
    <w:p w14:paraId="4E709BAC" w14:textId="182CD5B8" w:rsidR="1BB37E72" w:rsidRDefault="680B212A" w:rsidP="001B5479">
      <w:pPr>
        <w:pStyle w:val="ListParagraph"/>
      </w:pPr>
      <w:r>
        <w:t xml:space="preserve">Review the </w:t>
      </w:r>
      <w:hyperlink r:id="rId10" w:anchor="FAQ1">
        <w:r w:rsidRPr="32E8B746">
          <w:rPr>
            <w:rStyle w:val="Hyperlink"/>
          </w:rPr>
          <w:t>HB21-1110 FAQ</w:t>
        </w:r>
      </w:hyperlink>
      <w:r>
        <w:t xml:space="preserve"> to understand your responsibilities.</w:t>
      </w:r>
    </w:p>
    <w:p w14:paraId="0AB58211" w14:textId="6FDFCA4D" w:rsidR="1BB37E72" w:rsidRDefault="680B212A" w:rsidP="32E8B746">
      <w:pPr>
        <w:pStyle w:val="ListParagraph"/>
        <w:contextualSpacing w:val="0"/>
      </w:pPr>
      <w:r>
        <w:t xml:space="preserve">Use </w:t>
      </w:r>
      <w:hyperlink r:id="rId11">
        <w:r w:rsidRPr="32E8B746">
          <w:rPr>
            <w:rStyle w:val="Hyperlink"/>
          </w:rPr>
          <w:t>Ally in Canvas</w:t>
        </w:r>
      </w:hyperlink>
      <w:r>
        <w:t xml:space="preserve"> to identify one area in your course that may need improvement. </w:t>
      </w:r>
      <w:r w:rsidR="61CB4EDE">
        <w:t>(</w:t>
      </w:r>
      <w:r w:rsidRPr="32E8B746">
        <w:rPr>
          <w:b/>
          <w:bCs/>
        </w:rPr>
        <w:t>For example:</w:t>
      </w:r>
      <w:r>
        <w:t xml:space="preserve"> Course images are missing alt text.</w:t>
      </w:r>
      <w:r w:rsidR="3484356E">
        <w:t>)</w:t>
      </w:r>
    </w:p>
    <w:p w14:paraId="407954A8" w14:textId="0440FC08" w:rsidR="1BB37E72" w:rsidRDefault="001B5479" w:rsidP="00952E35">
      <w:pPr>
        <w:pStyle w:val="Heading3"/>
      </w:pPr>
      <w:r>
        <w:t xml:space="preserve">2. </w:t>
      </w:r>
      <w:r w:rsidR="283F063C" w:rsidRPr="32E8B746">
        <w:t>Build Your Knowledge</w:t>
      </w:r>
    </w:p>
    <w:p w14:paraId="53D1387B" w14:textId="595B811D" w:rsidR="1BB37E72" w:rsidRDefault="283F063C" w:rsidP="32E8B746">
      <w:pPr>
        <w:pStyle w:val="ListParagraph"/>
      </w:pPr>
      <w:r>
        <w:t xml:space="preserve">Complete a </w:t>
      </w:r>
      <w:hyperlink r:id="rId12">
        <w:r w:rsidRPr="32E8B746">
          <w:rPr>
            <w:rStyle w:val="Hyperlink"/>
          </w:rPr>
          <w:t>quick accessibility training</w:t>
        </w:r>
      </w:hyperlink>
      <w:r>
        <w:t xml:space="preserve"> from the Office of Digital Learning.</w:t>
      </w:r>
    </w:p>
    <w:p w14:paraId="20A2B6F0" w14:textId="6A4535CB" w:rsidR="1BB37E72" w:rsidRDefault="283F063C" w:rsidP="32E8B746">
      <w:pPr>
        <w:pStyle w:val="ListParagraph"/>
        <w:contextualSpacing w:val="0"/>
      </w:pPr>
      <w:r>
        <w:t xml:space="preserve">Explore </w:t>
      </w:r>
      <w:hyperlink r:id="rId13">
        <w:r w:rsidRPr="32E8B746">
          <w:rPr>
            <w:rStyle w:val="Hyperlink"/>
          </w:rPr>
          <w:t>accessibility resources by topic</w:t>
        </w:r>
      </w:hyperlink>
      <w:r>
        <w:t xml:space="preserve">. </w:t>
      </w:r>
      <w:r w:rsidR="5B795275">
        <w:t>(</w:t>
      </w:r>
      <w:r w:rsidRPr="32E8B746">
        <w:rPr>
          <w:b/>
          <w:bCs/>
        </w:rPr>
        <w:t>For example</w:t>
      </w:r>
      <w:r>
        <w:t>: Learn about PowerPoint accessibility best practices.</w:t>
      </w:r>
      <w:r w:rsidR="2DDF77E9">
        <w:t>)</w:t>
      </w:r>
    </w:p>
    <w:p w14:paraId="35257F7B" w14:textId="2A038B5B" w:rsidR="1BB37E72" w:rsidRDefault="001B5479" w:rsidP="00952E35">
      <w:pPr>
        <w:pStyle w:val="Heading3"/>
      </w:pPr>
      <w:r>
        <w:t xml:space="preserve">3. </w:t>
      </w:r>
      <w:r w:rsidR="283F063C" w:rsidRPr="32E8B746">
        <w:t>Connect for Support</w:t>
      </w:r>
    </w:p>
    <w:p w14:paraId="482EC4AC" w14:textId="357132F1" w:rsidR="1BB37E72" w:rsidRDefault="283F063C" w:rsidP="32E8B746">
      <w:pPr>
        <w:pStyle w:val="ListParagraph"/>
      </w:pPr>
      <w:r>
        <w:t xml:space="preserve">Request to join the </w:t>
      </w:r>
      <w:hyperlink r:id="rId14">
        <w:r w:rsidRPr="32E8B746">
          <w:rPr>
            <w:rStyle w:val="Hyperlink"/>
          </w:rPr>
          <w:t>Digital Accessibility Community</w:t>
        </w:r>
      </w:hyperlink>
      <w:r>
        <w:t>.</w:t>
      </w:r>
    </w:p>
    <w:p w14:paraId="5390A5F9" w14:textId="6795029E" w:rsidR="1BB37E72" w:rsidRDefault="283F063C" w:rsidP="32E8B746">
      <w:pPr>
        <w:pStyle w:val="ListParagraph"/>
      </w:pPr>
      <w:r>
        <w:t xml:space="preserve">Email </w:t>
      </w:r>
      <w:hyperlink r:id="rId15">
        <w:r w:rsidRPr="32E8B746">
          <w:rPr>
            <w:rStyle w:val="Hyperlink"/>
          </w:rPr>
          <w:t>DigitalAccessibility@cuanschutz.edu</w:t>
        </w:r>
      </w:hyperlink>
      <w:r>
        <w:t xml:space="preserve"> </w:t>
      </w:r>
      <w:r w:rsidR="09A3548D">
        <w:t>for</w:t>
      </w:r>
      <w:r>
        <w:t xml:space="preserve"> a consultation.</w:t>
      </w:r>
    </w:p>
    <w:p w14:paraId="6AB93377" w14:textId="7AE10005" w:rsidR="1BB37E72" w:rsidRDefault="283F063C" w:rsidP="001B5479">
      <w:pPr>
        <w:pStyle w:val="Heading2"/>
      </w:pPr>
      <w:r>
        <w:t>Review Your Course Content</w:t>
      </w:r>
    </w:p>
    <w:p w14:paraId="6555BE01" w14:textId="416F6042" w:rsidR="1BB37E72" w:rsidRDefault="001B5479" w:rsidP="00952E35">
      <w:pPr>
        <w:pStyle w:val="Heading3"/>
      </w:pPr>
      <w:r>
        <w:t xml:space="preserve">4. </w:t>
      </w:r>
      <w:r w:rsidR="283F063C" w:rsidRPr="32E8B746">
        <w:t>Content &amp; Structure</w:t>
      </w:r>
    </w:p>
    <w:p w14:paraId="2ED685A9" w14:textId="2C8FEA0A" w:rsidR="1BB37E72" w:rsidRDefault="283F063C" w:rsidP="32E8B746">
      <w:pPr>
        <w:pStyle w:val="ListParagraph"/>
      </w:pPr>
      <w:r>
        <w:t xml:space="preserve">Use </w:t>
      </w:r>
      <w:hyperlink r:id="rId16" w:anchor="Anchor6">
        <w:r w:rsidRPr="32E8B746">
          <w:rPr>
            <w:rStyle w:val="Hyperlink"/>
          </w:rPr>
          <w:t>built-in heading styles</w:t>
        </w:r>
      </w:hyperlink>
      <w:r>
        <w:t xml:space="preserve"> (do not just make text bold and larger).</w:t>
      </w:r>
    </w:p>
    <w:p w14:paraId="44470C3E" w14:textId="1A70206B" w:rsidR="1BB37E72" w:rsidRDefault="283F063C" w:rsidP="32E8B746">
      <w:pPr>
        <w:pStyle w:val="ListParagraph"/>
        <w:contextualSpacing w:val="0"/>
      </w:pPr>
      <w:r>
        <w:t>Organize content into clear sections.</w:t>
      </w:r>
    </w:p>
    <w:p w14:paraId="29B47FC4" w14:textId="51AFEB20" w:rsidR="1BB37E72" w:rsidRDefault="001B5479" w:rsidP="00952E35">
      <w:pPr>
        <w:pStyle w:val="Heading3"/>
      </w:pPr>
      <w:r>
        <w:t xml:space="preserve">5. </w:t>
      </w:r>
      <w:r w:rsidR="283F063C" w:rsidRPr="32E8B746">
        <w:t>Images &amp; Media</w:t>
      </w:r>
    </w:p>
    <w:p w14:paraId="53D85A11" w14:textId="337BAA6F" w:rsidR="1BB37E72" w:rsidRDefault="283F063C" w:rsidP="32E8B746">
      <w:pPr>
        <w:pStyle w:val="ListParagraph"/>
      </w:pPr>
      <w:r>
        <w:t xml:space="preserve">Add </w:t>
      </w:r>
      <w:hyperlink r:id="rId17">
        <w:r w:rsidRPr="32E8B746">
          <w:rPr>
            <w:rStyle w:val="Hyperlink"/>
          </w:rPr>
          <w:t>alt text</w:t>
        </w:r>
      </w:hyperlink>
      <w:r>
        <w:t xml:space="preserve"> to course images.</w:t>
      </w:r>
    </w:p>
    <w:p w14:paraId="62D9D51A" w14:textId="2EB131F9" w:rsidR="1BB37E72" w:rsidRDefault="283F063C" w:rsidP="32E8B746">
      <w:pPr>
        <w:pStyle w:val="ListParagraph"/>
        <w:spacing w:before="240" w:after="240"/>
      </w:pPr>
      <w:r w:rsidRPr="32E8B746">
        <w:t>Check that video content has captions.</w:t>
      </w:r>
    </w:p>
    <w:p w14:paraId="1F800ACF" w14:textId="5DF1F047" w:rsidR="001B5479" w:rsidRDefault="283F063C" w:rsidP="00952E35">
      <w:pPr>
        <w:pStyle w:val="ListParagraph"/>
      </w:pPr>
      <w:r w:rsidRPr="32E8B746">
        <w:t>Check that audio-only content includes a transcript.</w:t>
      </w:r>
    </w:p>
    <w:p w14:paraId="05188C81" w14:textId="77777777" w:rsidR="00952E35" w:rsidRPr="00952E35" w:rsidRDefault="00952E35" w:rsidP="00952E35"/>
    <w:p w14:paraId="6D5A0B50" w14:textId="3F404411" w:rsidR="1BB37E72" w:rsidRDefault="001B5479" w:rsidP="00952E35">
      <w:pPr>
        <w:pStyle w:val="Heading3"/>
      </w:pPr>
      <w:r>
        <w:lastRenderedPageBreak/>
        <w:t xml:space="preserve">6. </w:t>
      </w:r>
      <w:r w:rsidR="283F063C" w:rsidRPr="32E8B746">
        <w:t>Links &amp; Documents</w:t>
      </w:r>
    </w:p>
    <w:p w14:paraId="16FCABE1" w14:textId="50F6DB19" w:rsidR="1BB37E72" w:rsidRDefault="283F063C" w:rsidP="32E8B746">
      <w:pPr>
        <w:pStyle w:val="ListParagraph"/>
      </w:pPr>
      <w:r w:rsidRPr="32E8B746">
        <w:t xml:space="preserve">Use </w:t>
      </w:r>
      <w:hyperlink r:id="rId18" w:anchor="Anchor3">
        <w:r w:rsidRPr="32E8B746">
          <w:rPr>
            <w:rStyle w:val="Hyperlink"/>
          </w:rPr>
          <w:t>descriptive link text</w:t>
        </w:r>
      </w:hyperlink>
      <w:r w:rsidRPr="32E8B746">
        <w:t xml:space="preserve"> (avoid vague text like "Click here").</w:t>
      </w:r>
    </w:p>
    <w:p w14:paraId="214BF896" w14:textId="1795876B" w:rsidR="1BB37E72" w:rsidRDefault="283F063C" w:rsidP="32E8B746">
      <w:pPr>
        <w:pStyle w:val="ListParagraph"/>
        <w:contextualSpacing w:val="0"/>
      </w:pPr>
      <w:r w:rsidRPr="32E8B746">
        <w:t xml:space="preserve">Avoid </w:t>
      </w:r>
      <w:hyperlink r:id="rId19">
        <w:r w:rsidRPr="32E8B746">
          <w:rPr>
            <w:rStyle w:val="Hyperlink"/>
          </w:rPr>
          <w:t>PDFs</w:t>
        </w:r>
      </w:hyperlink>
      <w:r w:rsidRPr="32E8B746">
        <w:t xml:space="preserve"> when possible. </w:t>
      </w:r>
      <w:r w:rsidR="758393E8" w:rsidRPr="32E8B746">
        <w:t>Instead,</w:t>
      </w:r>
      <w:r w:rsidRPr="32E8B746">
        <w:t xml:space="preserve"> share a Word doc, PowerPoint slides, or link to a</w:t>
      </w:r>
      <w:r w:rsidR="6E8A3B69" w:rsidRPr="32E8B746">
        <w:t>n</w:t>
      </w:r>
      <w:r w:rsidRPr="32E8B746">
        <w:t xml:space="preserve"> HTML webpage</w:t>
      </w:r>
      <w:r w:rsidR="34789992" w:rsidRPr="32E8B746">
        <w:t>.</w:t>
      </w:r>
    </w:p>
    <w:p w14:paraId="76A72775" w14:textId="0BC94485" w:rsidR="1BB37E72" w:rsidRDefault="001B5479" w:rsidP="00952E35">
      <w:pPr>
        <w:pStyle w:val="Heading3"/>
      </w:pPr>
      <w:r>
        <w:t xml:space="preserve">7. </w:t>
      </w:r>
      <w:r w:rsidR="283F063C" w:rsidRPr="32E8B746">
        <w:t>Color &amp; Design</w:t>
      </w:r>
    </w:p>
    <w:p w14:paraId="710C1D33" w14:textId="7748D15D" w:rsidR="1BB37E72" w:rsidRDefault="283F063C" w:rsidP="32E8B746">
      <w:pPr>
        <w:pStyle w:val="ListParagraph"/>
      </w:pPr>
      <w:r w:rsidRPr="32E8B746">
        <w:t xml:space="preserve">Check that there is sufficient </w:t>
      </w:r>
      <w:hyperlink r:id="rId20" w:anchor="Anchor3">
        <w:r w:rsidRPr="32E8B746">
          <w:rPr>
            <w:rStyle w:val="Hyperlink"/>
          </w:rPr>
          <w:t>color contrast</w:t>
        </w:r>
      </w:hyperlink>
      <w:r w:rsidRPr="32E8B746">
        <w:t xml:space="preserve"> between text and background. </w:t>
      </w:r>
      <w:r w:rsidR="13831BE7" w:rsidRPr="32E8B746">
        <w:t>(</w:t>
      </w:r>
      <w:r w:rsidRPr="32E8B746">
        <w:rPr>
          <w:b/>
          <w:bCs/>
        </w:rPr>
        <w:t>For example:</w:t>
      </w:r>
      <w:r w:rsidRPr="32E8B746">
        <w:t xml:space="preserve"> CU gold </w:t>
      </w:r>
      <w:r w:rsidR="00A50AF0">
        <w:t>and</w:t>
      </w:r>
      <w:r w:rsidRPr="32E8B746">
        <w:t xml:space="preserve"> white </w:t>
      </w:r>
      <w:proofErr w:type="gramStart"/>
      <w:r w:rsidRPr="32E8B746">
        <w:t>does</w:t>
      </w:r>
      <w:proofErr w:type="gramEnd"/>
      <w:r w:rsidRPr="32E8B746">
        <w:t xml:space="preserve"> not have sufficient color contrast.</w:t>
      </w:r>
      <w:r w:rsidR="222F8D77" w:rsidRPr="32E8B746">
        <w:t>)</w:t>
      </w:r>
    </w:p>
    <w:p w14:paraId="6509194B" w14:textId="61B1670D" w:rsidR="1BB37E72" w:rsidRDefault="283F063C" w:rsidP="32E8B746">
      <w:pPr>
        <w:pStyle w:val="ListParagraph"/>
        <w:spacing w:before="240" w:after="240"/>
      </w:pPr>
      <w:r w:rsidRPr="32E8B746">
        <w:t xml:space="preserve">Do not use </w:t>
      </w:r>
      <w:hyperlink r:id="rId21" w:anchor="Anchor5">
        <w:r w:rsidRPr="32E8B746">
          <w:rPr>
            <w:rStyle w:val="Hyperlink"/>
          </w:rPr>
          <w:t>color alone to convey meaning</w:t>
        </w:r>
      </w:hyperlink>
      <w:r w:rsidRPr="32E8B746">
        <w:t xml:space="preserve">. </w:t>
      </w:r>
      <w:r w:rsidR="456BC671" w:rsidRPr="32E8B746">
        <w:t>(</w:t>
      </w:r>
      <w:r w:rsidRPr="32E8B746">
        <w:rPr>
          <w:b/>
          <w:bCs/>
        </w:rPr>
        <w:t>For example</w:t>
      </w:r>
      <w:r w:rsidRPr="32E8B746">
        <w:t xml:space="preserve">: Using red text to indicate something is required is inaccessible for </w:t>
      </w:r>
      <w:r w:rsidR="25B03C39" w:rsidRPr="32E8B746">
        <w:t>some</w:t>
      </w:r>
      <w:r w:rsidRPr="32E8B746">
        <w:t xml:space="preserve"> color-blindness.</w:t>
      </w:r>
      <w:r w:rsidR="101BEBD6" w:rsidRPr="32E8B746">
        <w:t>)</w:t>
      </w:r>
    </w:p>
    <w:p w14:paraId="5547F5AB" w14:textId="79DBAD24" w:rsidR="1BB37E72" w:rsidRDefault="781E6102" w:rsidP="001B5479">
      <w:pPr>
        <w:pStyle w:val="Heading2"/>
      </w:pPr>
      <w:proofErr w:type="gramStart"/>
      <w:r>
        <w:t>Take Action</w:t>
      </w:r>
      <w:proofErr w:type="gramEnd"/>
    </w:p>
    <w:p w14:paraId="5E754DC4" w14:textId="7B2B1BD8" w:rsidR="1BB37E72" w:rsidRDefault="001B5479" w:rsidP="00952E35">
      <w:pPr>
        <w:pStyle w:val="Heading3"/>
      </w:pPr>
      <w:r>
        <w:t xml:space="preserve">8. </w:t>
      </w:r>
      <w:r w:rsidR="781E6102" w:rsidRPr="32E8B746">
        <w:t>Choose An Improvement</w:t>
      </w:r>
    </w:p>
    <w:p w14:paraId="461B3929" w14:textId="7CA7E8A8" w:rsidR="1BB37E72" w:rsidRDefault="781E6102" w:rsidP="32E8B746">
      <w:pPr>
        <w:pStyle w:val="ListParagraph"/>
      </w:pPr>
      <w:r>
        <w:t>Select one course module to revise for accessibility this semester.</w:t>
      </w:r>
    </w:p>
    <w:p w14:paraId="7BCF2F1D" w14:textId="572F18A4" w:rsidR="1BB37E72" w:rsidRDefault="781E6102" w:rsidP="32E8B746">
      <w:pPr>
        <w:pStyle w:val="ListParagraph"/>
        <w:spacing w:before="240" w:after="240"/>
      </w:pPr>
      <w:r w:rsidRPr="32E8B746">
        <w:t xml:space="preserve">Implement at least one accessibility improvement. </w:t>
      </w:r>
      <w:r w:rsidR="5001FA1E" w:rsidRPr="32E8B746">
        <w:t>(</w:t>
      </w:r>
      <w:r w:rsidRPr="32E8B746">
        <w:rPr>
          <w:b/>
          <w:bCs/>
        </w:rPr>
        <w:t>For example:</w:t>
      </w:r>
      <w:r w:rsidRPr="32E8B746">
        <w:t xml:space="preserve"> Fi</w:t>
      </w:r>
      <w:r w:rsidR="3A72BEDE" w:rsidRPr="32E8B746">
        <w:t xml:space="preserve">x </w:t>
      </w:r>
      <w:r w:rsidRPr="32E8B746">
        <w:t>heading st</w:t>
      </w:r>
      <w:r w:rsidR="66128F5E" w:rsidRPr="32E8B746">
        <w:t xml:space="preserve">yles </w:t>
      </w:r>
      <w:r w:rsidRPr="32E8B746">
        <w:t>in Canvas and course documents.</w:t>
      </w:r>
      <w:r w:rsidR="0D88EDCB" w:rsidRPr="32E8B746">
        <w:t>)</w:t>
      </w:r>
    </w:p>
    <w:p w14:paraId="314AD13B" w14:textId="37934BEF" w:rsidR="781E6102" w:rsidRDefault="781E6102" w:rsidP="001B5479">
      <w:pPr>
        <w:pStyle w:val="Heading2"/>
      </w:pPr>
      <w:r>
        <w:t>Maintenance</w:t>
      </w:r>
    </w:p>
    <w:p w14:paraId="2CACF289" w14:textId="39F760D5" w:rsidR="781E6102" w:rsidRDefault="001B5479" w:rsidP="00952E35">
      <w:pPr>
        <w:pStyle w:val="Heading3"/>
      </w:pPr>
      <w:r>
        <w:t xml:space="preserve">9. </w:t>
      </w:r>
      <w:r w:rsidR="781E6102" w:rsidRPr="32E8B746">
        <w:t>Ongoing Review</w:t>
      </w:r>
    </w:p>
    <w:p w14:paraId="519236C4" w14:textId="06FFA37C" w:rsidR="781E6102" w:rsidRDefault="781E6102" w:rsidP="32E8B746">
      <w:pPr>
        <w:pStyle w:val="ListParagraph"/>
      </w:pPr>
      <w:r>
        <w:t>Check new content before publishing.</w:t>
      </w:r>
    </w:p>
    <w:p w14:paraId="41837ECD" w14:textId="71DB93E0" w:rsidR="781E6102" w:rsidRDefault="781E6102" w:rsidP="32E8B746">
      <w:pPr>
        <w:pStyle w:val="ListParagraph"/>
        <w:spacing w:before="240" w:after="240"/>
      </w:pPr>
      <w:r w:rsidRPr="32E8B746">
        <w:t>Document known issues for future updates.</w:t>
      </w:r>
    </w:p>
    <w:p w14:paraId="2BCFEC8C" w14:textId="7A5856B8" w:rsidR="781E6102" w:rsidRDefault="781E6102" w:rsidP="32E8B746">
      <w:pPr>
        <w:pStyle w:val="ListParagraph"/>
      </w:pPr>
      <w:r w:rsidRPr="32E8B746">
        <w:t>Set a reminder to review content before next semester.</w:t>
      </w:r>
    </w:p>
    <w:p w14:paraId="704BDD8A" w14:textId="56E934ED" w:rsidR="32E8B746" w:rsidRDefault="32E8B746" w:rsidP="32E8B746"/>
    <w:p w14:paraId="0BA5571D" w14:textId="6906FB19" w:rsidR="32E8B746" w:rsidRDefault="32E8B746" w:rsidP="32E8B746">
      <w:pPr>
        <w:spacing w:before="240" w:after="240"/>
      </w:pPr>
    </w:p>
    <w:sectPr w:rsidR="32E8B746">
      <w:headerReference w:type="default" r:id="rId22"/>
      <w:footerReference w:type="default" r:id="rId2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A0AAA2" w14:textId="77777777" w:rsidR="00EC180A" w:rsidRDefault="00EC180A">
      <w:pPr>
        <w:spacing w:after="0" w:line="240" w:lineRule="auto"/>
      </w:pPr>
      <w:r>
        <w:separator/>
      </w:r>
    </w:p>
  </w:endnote>
  <w:endnote w:type="continuationSeparator" w:id="0">
    <w:p w14:paraId="4C64B979" w14:textId="77777777" w:rsidR="00EC180A" w:rsidRDefault="00EC1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600"/>
      <w:gridCol w:w="3600"/>
      <w:gridCol w:w="3600"/>
    </w:tblGrid>
    <w:tr w:rsidR="41126B28" w14:paraId="3EDBC8C8" w14:textId="77777777" w:rsidTr="32E8B746">
      <w:trPr>
        <w:trHeight w:val="300"/>
      </w:trPr>
      <w:tc>
        <w:tcPr>
          <w:tcW w:w="3600" w:type="dxa"/>
        </w:tcPr>
        <w:p w14:paraId="2B6AA551" w14:textId="6878E38D" w:rsidR="41126B28" w:rsidRDefault="102AAD95" w:rsidP="102AAD95">
          <w:pPr>
            <w:pStyle w:val="Header"/>
            <w:ind w:left="-115"/>
            <w:rPr>
              <w:rFonts w:ascii="Arial" w:eastAsia="Arial" w:hAnsi="Arial" w:cs="Arial"/>
            </w:rPr>
          </w:pPr>
          <w:r w:rsidRPr="102AAD95">
            <w:rPr>
              <w:rFonts w:ascii="Arial" w:eastAsia="Arial" w:hAnsi="Arial" w:cs="Arial"/>
            </w:rPr>
            <w:t xml:space="preserve">Page </w:t>
          </w:r>
          <w:r w:rsidR="41126B28" w:rsidRPr="102AAD95">
            <w:rPr>
              <w:rFonts w:ascii="Arial" w:eastAsia="Arial" w:hAnsi="Arial" w:cs="Arial"/>
            </w:rPr>
            <w:fldChar w:fldCharType="begin"/>
          </w:r>
          <w:r w:rsidR="41126B28">
            <w:instrText>PAGE</w:instrText>
          </w:r>
          <w:r w:rsidR="41126B28" w:rsidRPr="102AAD95">
            <w:fldChar w:fldCharType="separate"/>
          </w:r>
          <w:r w:rsidR="001B5479">
            <w:rPr>
              <w:noProof/>
            </w:rPr>
            <w:t>1</w:t>
          </w:r>
          <w:r w:rsidR="41126B28" w:rsidRPr="102AAD95">
            <w:rPr>
              <w:rFonts w:ascii="Arial" w:eastAsia="Arial" w:hAnsi="Arial" w:cs="Arial"/>
            </w:rPr>
            <w:fldChar w:fldCharType="end"/>
          </w:r>
          <w:r w:rsidRPr="102AAD95">
            <w:rPr>
              <w:rFonts w:ascii="Arial" w:eastAsia="Arial" w:hAnsi="Arial" w:cs="Arial"/>
            </w:rPr>
            <w:t xml:space="preserve"> of </w:t>
          </w:r>
          <w:r w:rsidR="41126B28" w:rsidRPr="102AAD95">
            <w:rPr>
              <w:rFonts w:ascii="Arial" w:eastAsia="Arial" w:hAnsi="Arial" w:cs="Arial"/>
            </w:rPr>
            <w:fldChar w:fldCharType="begin"/>
          </w:r>
          <w:r w:rsidR="41126B28">
            <w:instrText>NUMPAGES</w:instrText>
          </w:r>
          <w:r w:rsidR="41126B28" w:rsidRPr="102AAD95">
            <w:fldChar w:fldCharType="separate"/>
          </w:r>
          <w:r w:rsidR="001B5479">
            <w:rPr>
              <w:noProof/>
            </w:rPr>
            <w:t>2</w:t>
          </w:r>
          <w:r w:rsidR="41126B28" w:rsidRPr="102AAD95">
            <w:rPr>
              <w:rFonts w:ascii="Arial" w:eastAsia="Arial" w:hAnsi="Arial" w:cs="Arial"/>
            </w:rPr>
            <w:fldChar w:fldCharType="end"/>
          </w:r>
        </w:p>
      </w:tc>
      <w:tc>
        <w:tcPr>
          <w:tcW w:w="3600" w:type="dxa"/>
        </w:tcPr>
        <w:p w14:paraId="0D04639D" w14:textId="15607F19" w:rsidR="41126B28" w:rsidRDefault="41126B28" w:rsidP="41126B28">
          <w:pPr>
            <w:pStyle w:val="Header"/>
            <w:jc w:val="center"/>
          </w:pPr>
        </w:p>
      </w:tc>
      <w:tc>
        <w:tcPr>
          <w:tcW w:w="3600" w:type="dxa"/>
        </w:tcPr>
        <w:p w14:paraId="70B3CCF3" w14:textId="68A2B665" w:rsidR="41126B28" w:rsidRDefault="7777F4B5" w:rsidP="32E8B746">
          <w:pPr>
            <w:pStyle w:val="Header"/>
            <w:ind w:right="-115"/>
            <w:jc w:val="right"/>
            <w:rPr>
              <w:rFonts w:ascii="Arial" w:eastAsia="Arial" w:hAnsi="Arial" w:cs="Arial"/>
            </w:rPr>
          </w:pPr>
          <w:r w:rsidRPr="32E8B746">
            <w:rPr>
              <w:rFonts w:ascii="Arial" w:eastAsia="Arial" w:hAnsi="Arial" w:cs="Arial"/>
            </w:rPr>
            <w:t xml:space="preserve">Last updated: </w:t>
          </w:r>
          <w:r w:rsidR="32E8B746" w:rsidRPr="32E8B746">
            <w:rPr>
              <w:rFonts w:ascii="Arial" w:eastAsia="Arial" w:hAnsi="Arial" w:cs="Arial"/>
            </w:rPr>
            <w:t>August 26</w:t>
          </w:r>
          <w:r w:rsidRPr="32E8B746">
            <w:rPr>
              <w:rFonts w:ascii="Arial" w:eastAsia="Arial" w:hAnsi="Arial" w:cs="Arial"/>
            </w:rPr>
            <w:t>, 2026</w:t>
          </w:r>
        </w:p>
      </w:tc>
    </w:tr>
  </w:tbl>
  <w:p w14:paraId="39337941" w14:textId="25EF645E" w:rsidR="41126B28" w:rsidRDefault="41126B28" w:rsidP="41126B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AC91EA" w14:textId="77777777" w:rsidR="00EC180A" w:rsidRDefault="00EC180A">
      <w:pPr>
        <w:spacing w:after="0" w:line="240" w:lineRule="auto"/>
      </w:pPr>
      <w:r>
        <w:separator/>
      </w:r>
    </w:p>
  </w:footnote>
  <w:footnote w:type="continuationSeparator" w:id="0">
    <w:p w14:paraId="08558280" w14:textId="77777777" w:rsidR="00EC180A" w:rsidRDefault="00EC1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598"/>
      <w:gridCol w:w="7202"/>
    </w:tblGrid>
    <w:tr w:rsidR="41126B28" w14:paraId="4FA245A4" w14:textId="77777777" w:rsidTr="32E8B746">
      <w:trPr>
        <w:trHeight w:val="300"/>
      </w:trPr>
      <w:tc>
        <w:tcPr>
          <w:tcW w:w="3600" w:type="dxa"/>
        </w:tcPr>
        <w:p w14:paraId="6C98CCEB" w14:textId="26683061" w:rsidR="41126B28" w:rsidRDefault="41126B28" w:rsidP="41126B28">
          <w:pPr>
            <w:pStyle w:val="Header"/>
            <w:spacing w:line="360" w:lineRule="auto"/>
            <w:ind w:left="-115"/>
          </w:pPr>
          <w:r>
            <w:rPr>
              <w:noProof/>
            </w:rPr>
            <w:drawing>
              <wp:inline distT="0" distB="0" distL="0" distR="0" wp14:anchorId="2E2E4357" wp14:editId="59FFF356">
                <wp:extent cx="2152650" cy="581025"/>
                <wp:effectExtent l="0" t="0" r="0" b="0"/>
                <wp:docPr id="1666999591" name="drawing" descr="CU Anschutz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699959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265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12" w:type="dxa"/>
        </w:tcPr>
        <w:p w14:paraId="28E83A7E" w14:textId="2C158742" w:rsidR="41126B28" w:rsidRDefault="41126B28" w:rsidP="41126B28">
          <w:pPr>
            <w:pStyle w:val="Header"/>
            <w:ind w:right="-115"/>
            <w:jc w:val="right"/>
          </w:pPr>
        </w:p>
      </w:tc>
    </w:tr>
  </w:tbl>
  <w:p w14:paraId="0855E1EB" w14:textId="0DF3A6E4" w:rsidR="41126B28" w:rsidRDefault="41126B28" w:rsidP="41126B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A05EA9E"/>
    <w:multiLevelType w:val="hybridMultilevel"/>
    <w:tmpl w:val="1548F3F0"/>
    <w:lvl w:ilvl="0" w:tplc="D6EA69A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5AAC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9638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D2F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003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7C9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9A31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1C50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AE95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41C06"/>
    <w:multiLevelType w:val="multilevel"/>
    <w:tmpl w:val="559CD5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2" w15:restartNumberingAfterBreak="0">
    <w:nsid w:val="20F3A9BC"/>
    <w:multiLevelType w:val="hybridMultilevel"/>
    <w:tmpl w:val="25B613B8"/>
    <w:lvl w:ilvl="0" w:tplc="BEB231BA">
      <w:start w:val="1"/>
      <w:numFmt w:val="decimal"/>
      <w:lvlText w:val="%1."/>
      <w:lvlJc w:val="left"/>
      <w:pPr>
        <w:ind w:left="720" w:hanging="360"/>
      </w:pPr>
    </w:lvl>
    <w:lvl w:ilvl="1" w:tplc="1F763EFE">
      <w:start w:val="1"/>
      <w:numFmt w:val="bullet"/>
      <w:lvlText w:val=""/>
      <w:lvlJc w:val="left"/>
      <w:pPr>
        <w:ind w:left="1440" w:hanging="360"/>
      </w:pPr>
      <w:rPr>
        <w:rFonts w:ascii="Wingdings" w:hAnsi="Wingdings" w:hint="default"/>
      </w:rPr>
    </w:lvl>
    <w:lvl w:ilvl="2" w:tplc="E92A8C8A">
      <w:start w:val="1"/>
      <w:numFmt w:val="lowerRoman"/>
      <w:lvlText w:val="%3."/>
      <w:lvlJc w:val="right"/>
      <w:pPr>
        <w:ind w:left="2160" w:hanging="180"/>
      </w:pPr>
    </w:lvl>
    <w:lvl w:ilvl="3" w:tplc="0E9A6E06">
      <w:start w:val="1"/>
      <w:numFmt w:val="decimal"/>
      <w:lvlText w:val="%4."/>
      <w:lvlJc w:val="left"/>
      <w:pPr>
        <w:ind w:left="2880" w:hanging="360"/>
      </w:pPr>
    </w:lvl>
    <w:lvl w:ilvl="4" w:tplc="3F7E5442">
      <w:start w:val="1"/>
      <w:numFmt w:val="lowerLetter"/>
      <w:lvlText w:val="%5."/>
      <w:lvlJc w:val="left"/>
      <w:pPr>
        <w:ind w:left="3600" w:hanging="360"/>
      </w:pPr>
    </w:lvl>
    <w:lvl w:ilvl="5" w:tplc="D8EEBC66">
      <w:start w:val="1"/>
      <w:numFmt w:val="lowerRoman"/>
      <w:lvlText w:val="%6."/>
      <w:lvlJc w:val="right"/>
      <w:pPr>
        <w:ind w:left="4320" w:hanging="180"/>
      </w:pPr>
    </w:lvl>
    <w:lvl w:ilvl="6" w:tplc="4D204CCE">
      <w:start w:val="1"/>
      <w:numFmt w:val="decimal"/>
      <w:lvlText w:val="%7."/>
      <w:lvlJc w:val="left"/>
      <w:pPr>
        <w:ind w:left="5040" w:hanging="360"/>
      </w:pPr>
    </w:lvl>
    <w:lvl w:ilvl="7" w:tplc="05F63298">
      <w:start w:val="1"/>
      <w:numFmt w:val="lowerLetter"/>
      <w:lvlText w:val="%8."/>
      <w:lvlJc w:val="left"/>
      <w:pPr>
        <w:ind w:left="5760" w:hanging="360"/>
      </w:pPr>
    </w:lvl>
    <w:lvl w:ilvl="8" w:tplc="5538C85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08767"/>
    <w:multiLevelType w:val="multilevel"/>
    <w:tmpl w:val="F9783A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4" w15:restartNumberingAfterBreak="0">
    <w:nsid w:val="2BAA427A"/>
    <w:multiLevelType w:val="hybridMultilevel"/>
    <w:tmpl w:val="D87CA76C"/>
    <w:lvl w:ilvl="0" w:tplc="4D54FC88">
      <w:start w:val="1"/>
      <w:numFmt w:val="bullet"/>
      <w:pStyle w:val="ListParagraph"/>
      <w:lvlText w:val=""/>
      <w:lvlJc w:val="left"/>
      <w:pPr>
        <w:ind w:left="1800" w:hanging="360"/>
      </w:pPr>
      <w:rPr>
        <w:rFonts w:ascii="Wingdings" w:hAnsi="Wingdings" w:hint="default"/>
      </w:rPr>
    </w:lvl>
    <w:lvl w:ilvl="1" w:tplc="85DCB8E2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4C98D0CA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AD0CB24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AF32994A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10E8F710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AF807664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760E7222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ED5EB306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D20D5A6"/>
    <w:multiLevelType w:val="hybridMultilevel"/>
    <w:tmpl w:val="14B49B9E"/>
    <w:lvl w:ilvl="0" w:tplc="684E00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5382C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EDE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605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6A6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54A25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9EF9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D2C7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27A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931117"/>
    <w:multiLevelType w:val="multilevel"/>
    <w:tmpl w:val="7EAE5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7" w15:restartNumberingAfterBreak="0">
    <w:nsid w:val="71FA7548"/>
    <w:multiLevelType w:val="hybridMultilevel"/>
    <w:tmpl w:val="884EC34E"/>
    <w:lvl w:ilvl="0" w:tplc="FA7C32C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BDF853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347A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AC30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5C3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82A4F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0D0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A0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825C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698D07"/>
    <w:multiLevelType w:val="hybridMultilevel"/>
    <w:tmpl w:val="5492DF9E"/>
    <w:lvl w:ilvl="0" w:tplc="3806CECC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F9888D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BA0A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4E5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F4F8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C2FD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D45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42B8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50D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74742"/>
    <w:multiLevelType w:val="hybridMultilevel"/>
    <w:tmpl w:val="D7C412F8"/>
    <w:lvl w:ilvl="0" w:tplc="144CF658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1002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25A21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2A1E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EC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1AB6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FAA7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272EA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CE86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5327939">
    <w:abstractNumId w:val="3"/>
  </w:num>
  <w:num w:numId="2" w16cid:durableId="38406282">
    <w:abstractNumId w:val="1"/>
  </w:num>
  <w:num w:numId="3" w16cid:durableId="398868838">
    <w:abstractNumId w:val="6"/>
  </w:num>
  <w:num w:numId="4" w16cid:durableId="495269394">
    <w:abstractNumId w:val="2"/>
  </w:num>
  <w:num w:numId="5" w16cid:durableId="299456278">
    <w:abstractNumId w:val="9"/>
  </w:num>
  <w:num w:numId="6" w16cid:durableId="602686659">
    <w:abstractNumId w:val="5"/>
  </w:num>
  <w:num w:numId="7" w16cid:durableId="1544169875">
    <w:abstractNumId w:val="8"/>
  </w:num>
  <w:num w:numId="8" w16cid:durableId="2094466501">
    <w:abstractNumId w:val="7"/>
  </w:num>
  <w:num w:numId="9" w16cid:durableId="476335186">
    <w:abstractNumId w:val="0"/>
  </w:num>
  <w:num w:numId="10" w16cid:durableId="17195327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3FDE8BC"/>
    <w:rsid w:val="001B5479"/>
    <w:rsid w:val="0021023F"/>
    <w:rsid w:val="00270EC8"/>
    <w:rsid w:val="003E1679"/>
    <w:rsid w:val="00952E35"/>
    <w:rsid w:val="00A50AF0"/>
    <w:rsid w:val="00EC180A"/>
    <w:rsid w:val="0115A3BB"/>
    <w:rsid w:val="0126A54A"/>
    <w:rsid w:val="017904DA"/>
    <w:rsid w:val="01857465"/>
    <w:rsid w:val="018F16AA"/>
    <w:rsid w:val="0274A6DE"/>
    <w:rsid w:val="02EDE87E"/>
    <w:rsid w:val="03B9D5E2"/>
    <w:rsid w:val="04A6928D"/>
    <w:rsid w:val="06B4DB1B"/>
    <w:rsid w:val="06EDEE75"/>
    <w:rsid w:val="080DCD74"/>
    <w:rsid w:val="08479C03"/>
    <w:rsid w:val="090631F1"/>
    <w:rsid w:val="09A3548D"/>
    <w:rsid w:val="0A65D1F2"/>
    <w:rsid w:val="0A939A1B"/>
    <w:rsid w:val="0B904E86"/>
    <w:rsid w:val="0B9B0C96"/>
    <w:rsid w:val="0CA8647C"/>
    <w:rsid w:val="0CC73E11"/>
    <w:rsid w:val="0D88EDCB"/>
    <w:rsid w:val="0D8A3BF6"/>
    <w:rsid w:val="0E14FC91"/>
    <w:rsid w:val="0EFAD63A"/>
    <w:rsid w:val="0F4DB338"/>
    <w:rsid w:val="101BEBD6"/>
    <w:rsid w:val="102AAD95"/>
    <w:rsid w:val="1039B46B"/>
    <w:rsid w:val="10817671"/>
    <w:rsid w:val="10842AB0"/>
    <w:rsid w:val="1088AA8D"/>
    <w:rsid w:val="110ADFFC"/>
    <w:rsid w:val="112342E9"/>
    <w:rsid w:val="11953146"/>
    <w:rsid w:val="119A0B7C"/>
    <w:rsid w:val="123BD630"/>
    <w:rsid w:val="12BC1A4C"/>
    <w:rsid w:val="13831BE7"/>
    <w:rsid w:val="13CE697F"/>
    <w:rsid w:val="13EB2139"/>
    <w:rsid w:val="1517F7B1"/>
    <w:rsid w:val="151AF587"/>
    <w:rsid w:val="15EA8340"/>
    <w:rsid w:val="16108190"/>
    <w:rsid w:val="1690EA47"/>
    <w:rsid w:val="183B37D2"/>
    <w:rsid w:val="18C6DEE5"/>
    <w:rsid w:val="18F3307D"/>
    <w:rsid w:val="18FD4F7D"/>
    <w:rsid w:val="19829718"/>
    <w:rsid w:val="1A98DAD6"/>
    <w:rsid w:val="1AA9A740"/>
    <w:rsid w:val="1B101ADA"/>
    <w:rsid w:val="1BB37E72"/>
    <w:rsid w:val="1C154096"/>
    <w:rsid w:val="1C70F345"/>
    <w:rsid w:val="1CA53BA0"/>
    <w:rsid w:val="1CE81B3A"/>
    <w:rsid w:val="1D06DD83"/>
    <w:rsid w:val="1DC99E51"/>
    <w:rsid w:val="1E58F5D9"/>
    <w:rsid w:val="1ED16025"/>
    <w:rsid w:val="1ED81A43"/>
    <w:rsid w:val="1FCDE5F5"/>
    <w:rsid w:val="1FDB87C2"/>
    <w:rsid w:val="2093C97B"/>
    <w:rsid w:val="222F8D77"/>
    <w:rsid w:val="2302B5EE"/>
    <w:rsid w:val="2534ABB6"/>
    <w:rsid w:val="253B40E5"/>
    <w:rsid w:val="255295DF"/>
    <w:rsid w:val="25B03C39"/>
    <w:rsid w:val="25EBF264"/>
    <w:rsid w:val="2773EDC3"/>
    <w:rsid w:val="2774A4BF"/>
    <w:rsid w:val="27B25FA8"/>
    <w:rsid w:val="28273C5A"/>
    <w:rsid w:val="283F063C"/>
    <w:rsid w:val="2852CD9E"/>
    <w:rsid w:val="29D85F20"/>
    <w:rsid w:val="2A510D73"/>
    <w:rsid w:val="2B006F89"/>
    <w:rsid w:val="2B634F39"/>
    <w:rsid w:val="2D56700F"/>
    <w:rsid w:val="2DDF77E9"/>
    <w:rsid w:val="2E773423"/>
    <w:rsid w:val="2FAEDF55"/>
    <w:rsid w:val="3219C542"/>
    <w:rsid w:val="32417BAD"/>
    <w:rsid w:val="328921A6"/>
    <w:rsid w:val="32E8B746"/>
    <w:rsid w:val="33BCB34C"/>
    <w:rsid w:val="33D3CE5F"/>
    <w:rsid w:val="33EA1FCE"/>
    <w:rsid w:val="341C8785"/>
    <w:rsid w:val="34789992"/>
    <w:rsid w:val="3484356E"/>
    <w:rsid w:val="34AC8475"/>
    <w:rsid w:val="34CBAEE9"/>
    <w:rsid w:val="34FD7176"/>
    <w:rsid w:val="3543F93B"/>
    <w:rsid w:val="35FF5DAE"/>
    <w:rsid w:val="3698B0BB"/>
    <w:rsid w:val="36D9F6EA"/>
    <w:rsid w:val="3709F3B4"/>
    <w:rsid w:val="37235A14"/>
    <w:rsid w:val="37CF2CA1"/>
    <w:rsid w:val="37F7AC4E"/>
    <w:rsid w:val="38B22B47"/>
    <w:rsid w:val="39D7FD29"/>
    <w:rsid w:val="3A55EB71"/>
    <w:rsid w:val="3A72BEDE"/>
    <w:rsid w:val="3B2C052A"/>
    <w:rsid w:val="3C3FD433"/>
    <w:rsid w:val="3CBCD7D0"/>
    <w:rsid w:val="3D3A78B3"/>
    <w:rsid w:val="3E982C06"/>
    <w:rsid w:val="3ED7A76C"/>
    <w:rsid w:val="3EFC45DE"/>
    <w:rsid w:val="3FC1A980"/>
    <w:rsid w:val="4105C37C"/>
    <w:rsid w:val="41126B28"/>
    <w:rsid w:val="412F7630"/>
    <w:rsid w:val="41A8EE7F"/>
    <w:rsid w:val="42190A94"/>
    <w:rsid w:val="4281A6B0"/>
    <w:rsid w:val="43128D76"/>
    <w:rsid w:val="432384BC"/>
    <w:rsid w:val="43DE04C7"/>
    <w:rsid w:val="443B71F5"/>
    <w:rsid w:val="44F5094F"/>
    <w:rsid w:val="456BC671"/>
    <w:rsid w:val="460336E7"/>
    <w:rsid w:val="470AB714"/>
    <w:rsid w:val="471B97D6"/>
    <w:rsid w:val="476C7032"/>
    <w:rsid w:val="47E05C84"/>
    <w:rsid w:val="47F0D532"/>
    <w:rsid w:val="47FF8806"/>
    <w:rsid w:val="481E3329"/>
    <w:rsid w:val="48334F28"/>
    <w:rsid w:val="4834510F"/>
    <w:rsid w:val="489FF0C9"/>
    <w:rsid w:val="48EB36E9"/>
    <w:rsid w:val="491874EA"/>
    <w:rsid w:val="49FEA8BB"/>
    <w:rsid w:val="4AA82040"/>
    <w:rsid w:val="4B05390D"/>
    <w:rsid w:val="4C17CD34"/>
    <w:rsid w:val="4C857119"/>
    <w:rsid w:val="4CD74688"/>
    <w:rsid w:val="4FCF067E"/>
    <w:rsid w:val="5001FA1E"/>
    <w:rsid w:val="51BFE53F"/>
    <w:rsid w:val="52398A5E"/>
    <w:rsid w:val="523E7F3D"/>
    <w:rsid w:val="5250C327"/>
    <w:rsid w:val="5374DD52"/>
    <w:rsid w:val="53899344"/>
    <w:rsid w:val="53E243EF"/>
    <w:rsid w:val="53FDE8BC"/>
    <w:rsid w:val="5473907B"/>
    <w:rsid w:val="550CA1D9"/>
    <w:rsid w:val="55676DE3"/>
    <w:rsid w:val="55A3B6FC"/>
    <w:rsid w:val="55DBA028"/>
    <w:rsid w:val="573FED3B"/>
    <w:rsid w:val="578257F0"/>
    <w:rsid w:val="58854F14"/>
    <w:rsid w:val="58AD305A"/>
    <w:rsid w:val="5A43F89D"/>
    <w:rsid w:val="5A5767F0"/>
    <w:rsid w:val="5B49EF3A"/>
    <w:rsid w:val="5B7948F3"/>
    <w:rsid w:val="5B795275"/>
    <w:rsid w:val="5C63930D"/>
    <w:rsid w:val="5D5A39F7"/>
    <w:rsid w:val="5DABE08B"/>
    <w:rsid w:val="5E0D9015"/>
    <w:rsid w:val="5E4408D9"/>
    <w:rsid w:val="5ED370A7"/>
    <w:rsid w:val="6097A058"/>
    <w:rsid w:val="60B2D33A"/>
    <w:rsid w:val="60FF3992"/>
    <w:rsid w:val="616DA3F0"/>
    <w:rsid w:val="6184615A"/>
    <w:rsid w:val="61CB4EDE"/>
    <w:rsid w:val="621739EB"/>
    <w:rsid w:val="641F5884"/>
    <w:rsid w:val="652E1E62"/>
    <w:rsid w:val="65BC5900"/>
    <w:rsid w:val="66128F5E"/>
    <w:rsid w:val="665BBC4D"/>
    <w:rsid w:val="66AA682B"/>
    <w:rsid w:val="6704A126"/>
    <w:rsid w:val="67F6431E"/>
    <w:rsid w:val="680B212A"/>
    <w:rsid w:val="680DA977"/>
    <w:rsid w:val="68D19A1E"/>
    <w:rsid w:val="693ED62B"/>
    <w:rsid w:val="6B6E8E5A"/>
    <w:rsid w:val="6D0E129F"/>
    <w:rsid w:val="6E8A3B69"/>
    <w:rsid w:val="6EC0578E"/>
    <w:rsid w:val="6EDE97F4"/>
    <w:rsid w:val="6EF0B0A4"/>
    <w:rsid w:val="6FB5924D"/>
    <w:rsid w:val="6FBDADF3"/>
    <w:rsid w:val="6FC9E8C9"/>
    <w:rsid w:val="6FDA410F"/>
    <w:rsid w:val="6FE3AEC7"/>
    <w:rsid w:val="70DC297F"/>
    <w:rsid w:val="73FF5091"/>
    <w:rsid w:val="7458E19D"/>
    <w:rsid w:val="752EBB6E"/>
    <w:rsid w:val="758393E8"/>
    <w:rsid w:val="75916DEA"/>
    <w:rsid w:val="75CE3113"/>
    <w:rsid w:val="762ED81D"/>
    <w:rsid w:val="76EC8B4A"/>
    <w:rsid w:val="7777F4B5"/>
    <w:rsid w:val="781E6102"/>
    <w:rsid w:val="788A44D9"/>
    <w:rsid w:val="78D78651"/>
    <w:rsid w:val="79ECB2F5"/>
    <w:rsid w:val="7A4FB37C"/>
    <w:rsid w:val="7A7D9821"/>
    <w:rsid w:val="7B4FD59D"/>
    <w:rsid w:val="7B6BD209"/>
    <w:rsid w:val="7CAD7A21"/>
    <w:rsid w:val="7DC665C0"/>
    <w:rsid w:val="7DEAA981"/>
    <w:rsid w:val="7DFCDC2B"/>
    <w:rsid w:val="7E0B6428"/>
    <w:rsid w:val="7E113481"/>
    <w:rsid w:val="7E1543EB"/>
    <w:rsid w:val="7E2BA54F"/>
    <w:rsid w:val="7E70A22D"/>
    <w:rsid w:val="7EC62769"/>
    <w:rsid w:val="7FCF7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58FD9"/>
  <w15:chartTrackingRefBased/>
  <w15:docId w15:val="{AE82C0DF-2656-428F-ADAF-E979B8E6E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32E8B746"/>
    <w:pPr>
      <w:keepNext/>
      <w:keepLines/>
      <w:spacing w:after="320"/>
      <w:jc w:val="center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Heading2">
    <w:name w:val="heading 2"/>
    <w:basedOn w:val="Normal"/>
    <w:next w:val="Normal"/>
    <w:uiPriority w:val="9"/>
    <w:unhideWhenUsed/>
    <w:qFormat/>
    <w:rsid w:val="001B5479"/>
    <w:pPr>
      <w:keepNext/>
      <w:keepLines/>
      <w:spacing w:before="480"/>
      <w:outlineLvl w:val="1"/>
    </w:pPr>
    <w:rPr>
      <w:rFonts w:ascii="Arial" w:hAnsi="Arial" w:cs="Arial"/>
      <w:b/>
      <w:bCs/>
      <w:color w:val="434343"/>
      <w:sz w:val="32"/>
      <w:szCs w:val="32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952E35"/>
    <w:pPr>
      <w:numPr>
        <w:numId w:val="0"/>
      </w:numPr>
      <w:spacing w:after="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102AAD95"/>
    <w:pPr>
      <w:numPr>
        <w:numId w:val="10"/>
      </w:numPr>
      <w:spacing w:line="360" w:lineRule="auto"/>
      <w:ind w:left="720"/>
      <w:contextualSpacing/>
    </w:pPr>
    <w:rPr>
      <w:rFonts w:ascii="Arial" w:eastAsia="Arial" w:hAnsi="Arial" w:cs="Arial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102AAD95"/>
    <w:rPr>
      <w:rFonts w:ascii="Arial" w:eastAsia="Arial" w:hAnsi="Arial" w:cs="Arial"/>
      <w:color w:val="0070C0"/>
      <w:sz w:val="28"/>
      <w:szCs w:val="28"/>
      <w:u w:val="single"/>
    </w:rPr>
  </w:style>
  <w:style w:type="paragraph" w:styleId="Header">
    <w:name w:val="header"/>
    <w:basedOn w:val="Normal"/>
    <w:uiPriority w:val="99"/>
    <w:unhideWhenUsed/>
    <w:rsid w:val="41126B28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1126B28"/>
    <w:pPr>
      <w:tabs>
        <w:tab w:val="center" w:pos="4680"/>
        <w:tab w:val="right" w:pos="9360"/>
      </w:tabs>
      <w:spacing w:after="0" w:line="240" w:lineRule="auto"/>
    </w:pPr>
  </w:style>
  <w:style w:type="paragraph" w:styleId="NoSpacing">
    <w:name w:val="No Spacing"/>
    <w:basedOn w:val="Heading1"/>
    <w:uiPriority w:val="1"/>
    <w:qFormat/>
    <w:rsid w:val="32E8B746"/>
    <w:pPr>
      <w:spacing w:before="36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50AF0"/>
    <w:rPr>
      <w:color w:val="96607D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952E35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cuanschutz.edu/accessibility/digital-accessibility/digital-accessibility-standards-and-resources" TargetMode="External"/><Relationship Id="rId18" Type="http://schemas.openxmlformats.org/officeDocument/2006/relationships/hyperlink" Target="https://www.cuanschutz.edu/accessibility/digital-accessibility/digital-accessibility-standards-and-resources/link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cuanschutz.edu/accessibility/digital-accessibility/digital-accessibility-standards-and-resources/color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online.cuanschutz.edu/faculty-and-staff/live-demand-training" TargetMode="External"/><Relationship Id="rId17" Type="http://schemas.openxmlformats.org/officeDocument/2006/relationships/hyperlink" Target="https://www.cuanschutz.edu/accessibility/digital-accessibility/digital-accessibility-standards-and-resources/images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uanschutz.edu/accessibility/digital-accessibility/digital-accessibility-standards-and-resources/headings" TargetMode="External"/><Relationship Id="rId20" Type="http://schemas.openxmlformats.org/officeDocument/2006/relationships/hyperlink" Target="https://www.cuanschutz.edu/accessibility/digital-accessibility/digital-accessibility-standards-and-resources/color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cdenver.edu/offices/office-of-information-technology/ally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DigitalAccessibility@cuanschutz.edu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cuanschutz.edu/accessibility/digital-accessibility/colorado-law-hb21-1110" TargetMode="External"/><Relationship Id="rId19" Type="http://schemas.openxmlformats.org/officeDocument/2006/relationships/hyperlink" Target="https://www.cuanschutz.edu/accessibility/digital-accessibility/digital-accessibility-standards-and-resources/pdf-accessibility-gui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olucdenver.sharepoint.com/sites/DigitalAccessibilityCommunity" TargetMode="Externa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18437D19001941840A3B1D3013E945" ma:contentTypeVersion="15" ma:contentTypeDescription="Create a new document." ma:contentTypeScope="" ma:versionID="1085901a0b710274a0511dd5af88a696">
  <xsd:schema xmlns:xsd="http://www.w3.org/2001/XMLSchema" xmlns:xs="http://www.w3.org/2001/XMLSchema" xmlns:p="http://schemas.microsoft.com/office/2006/metadata/properties" xmlns:ns2="d64a703a-bea6-42e5-94e3-1b329c1e8e5c" xmlns:ns3="f5cc6441-d5cd-4629-b886-56bfd6d1f5c9" targetNamespace="http://schemas.microsoft.com/office/2006/metadata/properties" ma:root="true" ma:fieldsID="edd9b99684f540cb4b3c1eaa57e26944" ns2:_="" ns3:_="">
    <xsd:import namespace="d64a703a-bea6-42e5-94e3-1b329c1e8e5c"/>
    <xsd:import namespace="f5cc6441-d5cd-4629-b886-56bfd6d1f5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4a703a-bea6-42e5-94e3-1b329c1e8e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displayName="Image Tags_0" ma:hidden="true" ma:internalName="lcf76f155ced4ddcb4097134ff3c332f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cc6441-d5cd-4629-b886-56bfd6d1f5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f31148a-7e86-4c99-af44-7f7a214f02e3}" ma:internalName="TaxCatchAll" ma:showField="CatchAllData" ma:web="f5cc6441-d5cd-4629-b886-56bfd6d1f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5cc6441-d5cd-4629-b886-56bfd6d1f5c9" xsi:nil="true"/>
    <lcf76f155ced4ddcb4097134ff3c332f xmlns="d64a703a-bea6-42e5-94e3-1b329c1e8e5c" xsi:nil="true"/>
  </documentManagement>
</p:properties>
</file>

<file path=customXml/itemProps1.xml><?xml version="1.0" encoding="utf-8"?>
<ds:datastoreItem xmlns:ds="http://schemas.openxmlformats.org/officeDocument/2006/customXml" ds:itemID="{C978A342-24C0-421B-9BB3-81CD1E45C1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4a703a-bea6-42e5-94e3-1b329c1e8e5c"/>
    <ds:schemaRef ds:uri="f5cc6441-d5cd-4629-b886-56bfd6d1f5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0F9BA4-7ADA-4011-9C9D-8C680693C2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D77472-F1E8-4A79-B391-FB0F1996F1A1}">
  <ds:schemaRefs>
    <ds:schemaRef ds:uri="http://schemas.microsoft.com/office/2006/metadata/properties"/>
    <ds:schemaRef ds:uri="http://schemas.microsoft.com/office/infopath/2007/PartnerControls"/>
    <ds:schemaRef ds:uri="f5cc6441-d5cd-4629-b886-56bfd6d1f5c9"/>
    <ds:schemaRef ds:uri="d64a703a-bea6-42e5-94e3-1b329c1e8e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487</Words>
  <Characters>2778</Characters>
  <Application>Microsoft Office Word</Application>
  <DocSecurity>0</DocSecurity>
  <Lines>23</Lines>
  <Paragraphs>6</Paragraphs>
  <ScaleCrop>false</ScaleCrop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Dykeman, Tarah</dc:creator>
  <cp:keywords/>
  <dc:description/>
  <cp:lastModifiedBy>Dykeman, Tarah</cp:lastModifiedBy>
  <cp:revision>4</cp:revision>
  <dcterms:created xsi:type="dcterms:W3CDTF">2026-04-13T19:06:00Z</dcterms:created>
  <dcterms:modified xsi:type="dcterms:W3CDTF">2026-08-26T16:58:00Z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0x010100A618437D19001941840A3B1D3013E945</vt:lpwstr>
  </property>
</Properties>
</file>