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0BC" w14:textId="77777777" w:rsidR="000E1A4E" w:rsidRPr="001F7788" w:rsidRDefault="000E1A4E" w:rsidP="000E1A4E">
      <w:pPr>
        <w:pStyle w:val="BodyText"/>
        <w:jc w:val="center"/>
        <w:rPr>
          <w:rFonts w:ascii="Century Gothic" w:hAnsi="Century Gothic"/>
          <w:b/>
          <w:bCs/>
          <w:sz w:val="4"/>
          <w:szCs w:val="4"/>
        </w:rPr>
      </w:pPr>
    </w:p>
    <w:p w14:paraId="650E2870" w14:textId="465CAAB9" w:rsidR="003B7484" w:rsidRPr="004A0C18" w:rsidRDefault="004A0C18" w:rsidP="004A0C18">
      <w:pPr>
        <w:pStyle w:val="Title"/>
      </w:pPr>
      <w:r w:rsidRPr="004A0C18">
        <w:t>Detailed USMLE Timeline</w:t>
      </w:r>
    </w:p>
    <w:p w14:paraId="6B322AE6" w14:textId="77777777" w:rsidR="003B7484" w:rsidRPr="004A0C18" w:rsidRDefault="004A0C18" w:rsidP="004A0C18">
      <w:pPr>
        <w:pStyle w:val="Title"/>
      </w:pPr>
      <w:r w:rsidRPr="004A0C18">
        <w:t>for CU Anschutz Medical Students</w:t>
      </w:r>
    </w:p>
    <w:p w14:paraId="7EA4AE11" w14:textId="4F1DF407" w:rsidR="003B7484" w:rsidRPr="000E1A4E" w:rsidRDefault="004A0C18" w:rsidP="004A0C18">
      <w:pPr>
        <w:pStyle w:val="Heading2"/>
        <w:rPr>
          <w:rStyle w:val="Emphasis"/>
          <w:b/>
        </w:rPr>
      </w:pPr>
      <w:r w:rsidRPr="27A6075C">
        <w:rPr>
          <w:rStyle w:val="Emphasis"/>
          <w:b/>
        </w:rPr>
        <w:t xml:space="preserve">The accommodations application process should begin 12 months </w:t>
      </w:r>
      <w:r w:rsidR="000E1A4E" w:rsidRPr="27A6075C">
        <w:rPr>
          <w:rStyle w:val="Emphasis"/>
          <w:b/>
        </w:rPr>
        <w:t>prior to</w:t>
      </w:r>
      <w:r w:rsidRPr="27A6075C">
        <w:rPr>
          <w:rStyle w:val="Emphasis"/>
          <w:b/>
        </w:rPr>
        <w:t xml:space="preserve"> your exam date, as it can take time to gather documentation, write a personal statement, and gather </w:t>
      </w:r>
      <w:r w:rsidR="001F7788" w:rsidRPr="27A6075C">
        <w:rPr>
          <w:rStyle w:val="Emphasis"/>
          <w:b/>
        </w:rPr>
        <w:t>letters of support</w:t>
      </w:r>
      <w:r w:rsidRPr="27A6075C">
        <w:rPr>
          <w:rStyle w:val="Emphasis"/>
          <w:b/>
        </w:rPr>
        <w:t>.</w:t>
      </w:r>
    </w:p>
    <w:p w14:paraId="0EB6AD67" w14:textId="659E8C2B" w:rsidR="003B7484" w:rsidRPr="000E1A4E" w:rsidRDefault="004A0C18">
      <w:pPr>
        <w:spacing w:before="152" w:line="187" w:lineRule="auto"/>
        <w:ind w:left="512" w:right="155"/>
        <w:rPr>
          <w:sz w:val="24"/>
        </w:rPr>
      </w:pPr>
      <w:r w:rsidRPr="000E1A4E">
        <w:rPr>
          <w:color w:val="1A1A1A"/>
          <w:sz w:val="24"/>
        </w:rPr>
        <w:t xml:space="preserve">Students who wait to apply for accommodations risk not receiving a decision in time to take their Step </w:t>
      </w:r>
      <w:r w:rsidR="000E1A4E">
        <w:rPr>
          <w:color w:val="1A1A1A"/>
          <w:sz w:val="24"/>
        </w:rPr>
        <w:t>1</w:t>
      </w:r>
      <w:r w:rsidRPr="000E1A4E">
        <w:rPr>
          <w:color w:val="1A1A1A"/>
          <w:sz w:val="24"/>
        </w:rPr>
        <w:t>.</w:t>
      </w:r>
    </w:p>
    <w:p w14:paraId="1126F933" w14:textId="541E97EF" w:rsidR="003B7484" w:rsidRPr="000E1A4E" w:rsidRDefault="004A0C18" w:rsidP="004A0C18">
      <w:pPr>
        <w:spacing w:before="178" w:after="240" w:line="249" w:lineRule="auto"/>
        <w:ind w:left="538" w:right="208"/>
        <w:rPr>
          <w:sz w:val="24"/>
          <w:szCs w:val="24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0E892D" wp14:editId="401A352A">
                <wp:simplePos x="0" y="0"/>
                <wp:positionH relativeFrom="page">
                  <wp:posOffset>570230</wp:posOffset>
                </wp:positionH>
                <wp:positionV relativeFrom="paragraph">
                  <wp:posOffset>534035</wp:posOffset>
                </wp:positionV>
                <wp:extent cx="6400800" cy="1270"/>
                <wp:effectExtent l="0" t="0" r="0" b="0"/>
                <wp:wrapTopAndBottom/>
                <wp:docPr id="6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10080"/>
                            <a:gd name="T2" fmla="+- 0 10978 89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593B" id="Freeform 3" o:spid="_x0000_s1026" alt="&quot;&quot;" style="position:absolute;margin-left:44.9pt;margin-top:42.05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" path="m,l10080,e" filled="f" strokecolor="#191919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27A6075C">
        <w:rPr>
          <w:color w:val="1A1A1A"/>
          <w:sz w:val="24"/>
          <w:szCs w:val="24"/>
        </w:rPr>
        <w:t xml:space="preserve">For students who require updated psychoeducational evaluations, the process to schedule and receive those can take an </w:t>
      </w:r>
      <w:r w:rsidRPr="27A6075C">
        <w:rPr>
          <w:rStyle w:val="Strong"/>
        </w:rPr>
        <w:t>additional 3-6 months</w:t>
      </w:r>
      <w:r w:rsidRPr="27A6075C">
        <w:rPr>
          <w:color w:val="1A1A1A"/>
          <w:sz w:val="24"/>
          <w:szCs w:val="24"/>
        </w:rPr>
        <w:t xml:space="preserve">. </w:t>
      </w:r>
      <w:hyperlink r:id="rId7" w:history="1">
        <w:r w:rsidRPr="00340F6D">
          <w:rPr>
            <w:rStyle w:val="Hyperlink"/>
            <w:sz w:val="24"/>
            <w:szCs w:val="24"/>
          </w:rPr>
          <w:t xml:space="preserve">Resources </w:t>
        </w:r>
        <w:r w:rsidR="00340F6D" w:rsidRPr="00340F6D">
          <w:rPr>
            <w:rStyle w:val="Hyperlink"/>
            <w:sz w:val="24"/>
            <w:szCs w:val="24"/>
          </w:rPr>
          <w:t>linked here</w:t>
        </w:r>
      </w:hyperlink>
      <w:r w:rsidR="00340F6D">
        <w:rPr>
          <w:color w:val="1A1A1A"/>
          <w:sz w:val="24"/>
          <w:szCs w:val="24"/>
        </w:rPr>
        <w:t xml:space="preserve">. </w:t>
      </w:r>
    </w:p>
    <w:p w14:paraId="7C5C809B" w14:textId="7CE9DEBA" w:rsidR="003B7484" w:rsidRPr="004A0C18" w:rsidRDefault="004A0C18" w:rsidP="004A0C18">
      <w:pPr>
        <w:pStyle w:val="Heading1"/>
        <w:rPr>
          <w:rStyle w:val="Strong"/>
          <w:b/>
        </w:rPr>
      </w:pPr>
      <w:r w:rsidRPr="004A0C18">
        <w:t>The following timeline has been developed with a February 2024 exam date as an example.</w:t>
      </w:r>
    </w:p>
    <w:p w14:paraId="03BEC7C7" w14:textId="77777777" w:rsidR="003B7484" w:rsidRPr="000E1A4E" w:rsidRDefault="003B7484">
      <w:pPr>
        <w:pStyle w:val="BodyText"/>
        <w:spacing w:before="7"/>
        <w:rPr>
          <w:sz w:val="4"/>
          <w:szCs w:val="8"/>
        </w:rPr>
      </w:pPr>
    </w:p>
    <w:p w14:paraId="4902CE5F" w14:textId="5367664B" w:rsidR="003B7484" w:rsidRDefault="004A0C18" w:rsidP="00626F63">
      <w:pPr>
        <w:pStyle w:val="Heading2"/>
      </w:pPr>
      <w:r w:rsidRPr="004A0C18">
        <w:t>12 months ahead of exam</w:t>
      </w:r>
      <w:r>
        <w:t xml:space="preserve"> (February 2023</w:t>
      </w:r>
      <w:r w:rsidR="004B2CDC">
        <w:t>- for students needing additional assessments)</w:t>
      </w:r>
    </w:p>
    <w:p w14:paraId="0BB3EB61" w14:textId="0D30CA81" w:rsidR="003B7484" w:rsidRDefault="004A0C18" w:rsidP="00174D8A">
      <w:pPr>
        <w:pStyle w:val="BodyText"/>
        <w:numPr>
          <w:ilvl w:val="0"/>
          <w:numId w:val="9"/>
        </w:numPr>
        <w:tabs>
          <w:tab w:val="left" w:pos="540"/>
        </w:tabs>
        <w:spacing w:before="29" w:line="249" w:lineRule="auto"/>
        <w:ind w:left="900" w:right="81"/>
      </w:pPr>
      <w:r>
        <w:t>Explore options for educational assessment</w:t>
      </w:r>
      <w:r w:rsidR="00A35036">
        <w:t>, such as Student/Resident Mental Health or</w:t>
      </w:r>
      <w:r w:rsidR="00125D27">
        <w:t xml:space="preserve"> providers listed</w:t>
      </w:r>
      <w:r>
        <w:t xml:space="preserve"> at the link above.</w:t>
      </w:r>
    </w:p>
    <w:p w14:paraId="1059AC0D" w14:textId="23D57DF9" w:rsidR="003B7484" w:rsidRDefault="004A0C18" w:rsidP="00174D8A">
      <w:pPr>
        <w:pStyle w:val="BodyText"/>
        <w:numPr>
          <w:ilvl w:val="0"/>
          <w:numId w:val="9"/>
        </w:numPr>
        <w:spacing w:before="18"/>
        <w:ind w:left="900"/>
      </w:pPr>
      <w:r>
        <w:t>Understand the cost of</w:t>
      </w:r>
      <w:r>
        <w:rPr>
          <w:spacing w:val="-10"/>
        </w:rPr>
        <w:t xml:space="preserve"> </w:t>
      </w:r>
      <w:r>
        <w:t>assessment</w:t>
      </w:r>
    </w:p>
    <w:p w14:paraId="5B2A30F5" w14:textId="504E7B65" w:rsidR="003B7484" w:rsidRDefault="004A0C18" w:rsidP="00174D8A">
      <w:pPr>
        <w:pStyle w:val="BodyText"/>
        <w:numPr>
          <w:ilvl w:val="0"/>
          <w:numId w:val="9"/>
        </w:numPr>
        <w:spacing w:before="2"/>
        <w:ind w:left="900"/>
      </w:pPr>
      <w:r>
        <w:t>Schedule assessment</w:t>
      </w:r>
      <w:r>
        <w:rPr>
          <w:spacing w:val="-9"/>
        </w:rPr>
        <w:t xml:space="preserve"> </w:t>
      </w:r>
      <w:r>
        <w:t>appointment</w:t>
      </w:r>
    </w:p>
    <w:p w14:paraId="7CA516B8" w14:textId="6DE0A589" w:rsidR="003B7484" w:rsidRDefault="004A0C18" w:rsidP="00174D8A">
      <w:pPr>
        <w:pStyle w:val="BodyText"/>
        <w:numPr>
          <w:ilvl w:val="0"/>
          <w:numId w:val="9"/>
        </w:numPr>
        <w:spacing w:before="2"/>
        <w:ind w:left="900"/>
      </w:pPr>
      <w:r>
        <w:t>Once you are scheduled, see below for next steps</w:t>
      </w:r>
    </w:p>
    <w:p w14:paraId="6651641D" w14:textId="77777777" w:rsidR="00A35036" w:rsidRPr="00A35036" w:rsidRDefault="00A35036">
      <w:pPr>
        <w:pStyle w:val="BodyText"/>
        <w:spacing w:before="2"/>
        <w:ind w:left="501"/>
        <w:rPr>
          <w:sz w:val="18"/>
          <w:szCs w:val="18"/>
        </w:rPr>
      </w:pPr>
    </w:p>
    <w:p w14:paraId="64658A60" w14:textId="77777777" w:rsidR="003B7484" w:rsidRDefault="004A0C18" w:rsidP="004A0C18">
      <w:pPr>
        <w:pStyle w:val="Heading2"/>
      </w:pPr>
      <w:r>
        <w:t>11 months ahead of exam (March 2023)</w:t>
      </w:r>
    </w:p>
    <w:p w14:paraId="267A76B1" w14:textId="0368E9BF" w:rsidR="003B7484" w:rsidRDefault="00000000" w:rsidP="00174D8A">
      <w:pPr>
        <w:pStyle w:val="BodyText"/>
        <w:numPr>
          <w:ilvl w:val="0"/>
          <w:numId w:val="8"/>
        </w:numPr>
        <w:spacing w:before="30" w:line="249" w:lineRule="auto"/>
        <w:ind w:left="900" w:right="81"/>
      </w:pPr>
      <w:hyperlink r:id="rId8" w:history="1">
        <w:r w:rsidR="00A92B2D">
          <w:rPr>
            <w:rStyle w:val="Hyperlink"/>
          </w:rPr>
          <w:t>Meet with ODAI</w:t>
        </w:r>
      </w:hyperlink>
      <w:r w:rsidR="00A92B2D">
        <w:rPr>
          <w:color w:val="1A1A1A"/>
        </w:rPr>
        <w:t xml:space="preserve"> </w:t>
      </w:r>
      <w:r w:rsidR="004A0C18">
        <w:rPr>
          <w:color w:val="1A1A1A"/>
        </w:rPr>
        <w:t>to discuss documentation and how to write your personal statement</w:t>
      </w:r>
    </w:p>
    <w:p w14:paraId="43283AC5" w14:textId="1472F686" w:rsidR="003B7484" w:rsidRDefault="004A0C18" w:rsidP="00174D8A">
      <w:pPr>
        <w:pStyle w:val="BodyText"/>
        <w:numPr>
          <w:ilvl w:val="0"/>
          <w:numId w:val="8"/>
        </w:numPr>
        <w:spacing w:before="19" w:line="265" w:lineRule="exact"/>
        <w:ind w:left="900"/>
      </w:pPr>
      <w:r>
        <w:rPr>
          <w:color w:val="1A1A1A"/>
        </w:rPr>
        <w:t>Double-check date to request your testing ID (6-8 months in advance of exam)</w:t>
      </w:r>
    </w:p>
    <w:p w14:paraId="79636291" w14:textId="29E2D14B" w:rsidR="003B7484" w:rsidRDefault="004A0C18" w:rsidP="00174D8A">
      <w:pPr>
        <w:pStyle w:val="BodyText"/>
        <w:numPr>
          <w:ilvl w:val="0"/>
          <w:numId w:val="8"/>
        </w:numPr>
        <w:tabs>
          <w:tab w:val="left" w:pos="8826"/>
        </w:tabs>
        <w:spacing w:line="265" w:lineRule="exact"/>
        <w:ind w:left="900"/>
      </w:pPr>
      <w:r>
        <w:t>Decide on your deadline to apply for USMLE</w:t>
      </w:r>
      <w:r>
        <w:rPr>
          <w:spacing w:val="-11"/>
        </w:rPr>
        <w:t xml:space="preserve"> </w:t>
      </w:r>
      <w:r>
        <w:t>accommodations:</w:t>
      </w:r>
      <w:r w:rsidR="00643477">
        <w:rPr>
          <w:u w:val="single"/>
        </w:rPr>
        <w:t xml:space="preserve">                            </w:t>
      </w:r>
    </w:p>
    <w:p w14:paraId="74C94E0F" w14:textId="4221EFC6" w:rsidR="003B7484" w:rsidRDefault="004A0C18" w:rsidP="00174D8A">
      <w:pPr>
        <w:pStyle w:val="BodyText"/>
        <w:numPr>
          <w:ilvl w:val="0"/>
          <w:numId w:val="8"/>
        </w:numPr>
        <w:spacing w:before="12"/>
        <w:ind w:left="900"/>
      </w:pPr>
      <w:r>
        <w:t xml:space="preserve">Request </w:t>
      </w:r>
      <w:r w:rsidR="7FA747CF">
        <w:t xml:space="preserve">MCAT </w:t>
      </w:r>
      <w:r>
        <w:t>official scores</w:t>
      </w:r>
    </w:p>
    <w:p w14:paraId="69C4792D" w14:textId="2B748983" w:rsidR="003B7484" w:rsidRDefault="004A0C18" w:rsidP="00174D8A">
      <w:pPr>
        <w:pStyle w:val="BodyText"/>
        <w:numPr>
          <w:ilvl w:val="0"/>
          <w:numId w:val="8"/>
        </w:numPr>
        <w:spacing w:before="12"/>
        <w:ind w:left="900"/>
      </w:pPr>
      <w:r>
        <w:t>Start your personal statement</w:t>
      </w:r>
    </w:p>
    <w:p w14:paraId="3169AA8F" w14:textId="30E9E6FD" w:rsidR="003B7484" w:rsidRDefault="004A0C18" w:rsidP="00174D8A">
      <w:pPr>
        <w:pStyle w:val="BodyText"/>
        <w:numPr>
          <w:ilvl w:val="0"/>
          <w:numId w:val="8"/>
        </w:numPr>
        <w:spacing w:before="12" w:line="249" w:lineRule="auto"/>
        <w:ind w:left="900" w:right="81"/>
      </w:pPr>
      <w:r>
        <w:t>Collect additional documentation as necessary. We recommend providing as much documentation as possible. This can include any of the following:</w:t>
      </w:r>
    </w:p>
    <w:p w14:paraId="3DC1096A" w14:textId="77777777" w:rsidR="003B7484" w:rsidRDefault="004A0C18">
      <w:pPr>
        <w:pStyle w:val="ListParagraph"/>
        <w:numPr>
          <w:ilvl w:val="0"/>
          <w:numId w:val="3"/>
        </w:numPr>
        <w:tabs>
          <w:tab w:val="left" w:pos="2167"/>
        </w:tabs>
        <w:spacing w:before="2" w:line="292" w:lineRule="exact"/>
        <w:rPr>
          <w:sz w:val="24"/>
        </w:rPr>
      </w:pPr>
      <w:r>
        <w:rPr>
          <w:sz w:val="24"/>
        </w:rPr>
        <w:t>K-12 accommodations, like an IEP or</w:t>
      </w:r>
      <w:r>
        <w:rPr>
          <w:spacing w:val="-2"/>
          <w:sz w:val="24"/>
        </w:rPr>
        <w:t xml:space="preserve"> </w:t>
      </w:r>
      <w:r>
        <w:rPr>
          <w:sz w:val="24"/>
        </w:rPr>
        <w:t>504</w:t>
      </w:r>
    </w:p>
    <w:p w14:paraId="3192FCB4" w14:textId="462A7729" w:rsidR="003B7484" w:rsidRDefault="00A35036">
      <w:pPr>
        <w:pStyle w:val="ListParagraph"/>
        <w:numPr>
          <w:ilvl w:val="0"/>
          <w:numId w:val="3"/>
        </w:numPr>
        <w:tabs>
          <w:tab w:val="left" w:pos="2167"/>
        </w:tabs>
        <w:rPr>
          <w:sz w:val="24"/>
        </w:rPr>
      </w:pPr>
      <w:r>
        <w:rPr>
          <w:sz w:val="24"/>
        </w:rPr>
        <w:t>Standardized assessment scores/accommodations (AP, ACT/SAT, MCAT, etc.)</w:t>
      </w:r>
    </w:p>
    <w:p w14:paraId="5398AB88" w14:textId="2510CBA1" w:rsidR="003B7484" w:rsidRDefault="004A0C18">
      <w:pPr>
        <w:pStyle w:val="ListParagraph"/>
        <w:numPr>
          <w:ilvl w:val="0"/>
          <w:numId w:val="3"/>
        </w:numPr>
        <w:tabs>
          <w:tab w:val="left" w:pos="2167"/>
        </w:tabs>
        <w:rPr>
          <w:sz w:val="24"/>
        </w:rPr>
      </w:pPr>
      <w:r>
        <w:rPr>
          <w:sz w:val="24"/>
        </w:rPr>
        <w:t>Undergrad</w:t>
      </w:r>
      <w:r w:rsidR="00A35036">
        <w:rPr>
          <w:sz w:val="24"/>
        </w:rPr>
        <w:t>uate</w:t>
      </w:r>
      <w:r>
        <w:rPr>
          <w:spacing w:val="-9"/>
          <w:sz w:val="24"/>
        </w:rPr>
        <w:t xml:space="preserve"> </w:t>
      </w:r>
      <w:r>
        <w:rPr>
          <w:sz w:val="24"/>
        </w:rPr>
        <w:t>accommodations</w:t>
      </w:r>
    </w:p>
    <w:p w14:paraId="22F95DD8" w14:textId="5B7A92BC" w:rsidR="003B7484" w:rsidRDefault="004A0C18">
      <w:pPr>
        <w:pStyle w:val="ListParagraph"/>
        <w:numPr>
          <w:ilvl w:val="0"/>
          <w:numId w:val="3"/>
        </w:numPr>
        <w:tabs>
          <w:tab w:val="left" w:pos="2167"/>
        </w:tabs>
        <w:rPr>
          <w:sz w:val="24"/>
        </w:rPr>
      </w:pPr>
      <w:r>
        <w:rPr>
          <w:sz w:val="24"/>
        </w:rPr>
        <w:t>Workplace accommodations</w:t>
      </w:r>
    </w:p>
    <w:p w14:paraId="085C2D36" w14:textId="77777777" w:rsidR="00A35036" w:rsidRPr="00A35036" w:rsidRDefault="00A35036" w:rsidP="00A35036">
      <w:pPr>
        <w:tabs>
          <w:tab w:val="left" w:pos="2167"/>
        </w:tabs>
        <w:rPr>
          <w:sz w:val="18"/>
          <w:szCs w:val="16"/>
        </w:rPr>
      </w:pPr>
    </w:p>
    <w:p w14:paraId="2071C618" w14:textId="77777777" w:rsidR="003B7484" w:rsidRDefault="004A0C18" w:rsidP="004A0C18">
      <w:pPr>
        <w:pStyle w:val="Heading2"/>
      </w:pPr>
      <w:r>
        <w:t>10 months ahead of exam (April 2023)</w:t>
      </w:r>
    </w:p>
    <w:p w14:paraId="47C94090" w14:textId="07BA52C4" w:rsidR="003B7484" w:rsidRDefault="004A0C18" w:rsidP="0082372C">
      <w:pPr>
        <w:pStyle w:val="BodyText"/>
        <w:numPr>
          <w:ilvl w:val="0"/>
          <w:numId w:val="10"/>
        </w:numPr>
        <w:spacing w:before="16"/>
        <w:ind w:left="900"/>
      </w:pPr>
      <w:r>
        <w:t>Continue to gather documentation of a history of accommodations</w:t>
      </w:r>
    </w:p>
    <w:p w14:paraId="0EBEB6D9" w14:textId="020A2D4A" w:rsidR="003B7484" w:rsidRDefault="004A0C18" w:rsidP="0082372C">
      <w:pPr>
        <w:pStyle w:val="BodyText"/>
        <w:numPr>
          <w:ilvl w:val="0"/>
          <w:numId w:val="10"/>
        </w:numPr>
        <w:spacing w:before="13" w:line="249" w:lineRule="auto"/>
        <w:ind w:left="900" w:right="90"/>
      </w:pPr>
      <w:r>
        <w:t>Continue drafting your personal statement. Aim to complete a final draft in the next</w:t>
      </w:r>
      <w:r w:rsidR="00593539">
        <w:t xml:space="preserve"> </w:t>
      </w:r>
      <w:r>
        <w:t>month</w:t>
      </w:r>
    </w:p>
    <w:p w14:paraId="457950D7" w14:textId="1326F6E9" w:rsidR="003B7484" w:rsidRDefault="004A0C18" w:rsidP="0082372C">
      <w:pPr>
        <w:pStyle w:val="BodyText"/>
        <w:numPr>
          <w:ilvl w:val="0"/>
          <w:numId w:val="10"/>
        </w:numPr>
        <w:spacing w:before="4"/>
        <w:ind w:left="900"/>
      </w:pPr>
      <w:r>
        <w:t>Request letters of support from instructors or employers (past or present)</w:t>
      </w:r>
    </w:p>
    <w:p w14:paraId="39DC8CEF" w14:textId="77777777" w:rsidR="00A35036" w:rsidRPr="00A35036" w:rsidRDefault="00A35036">
      <w:pPr>
        <w:pStyle w:val="BodyText"/>
        <w:spacing w:before="4"/>
        <w:ind w:left="507"/>
        <w:rPr>
          <w:sz w:val="18"/>
          <w:szCs w:val="18"/>
        </w:rPr>
      </w:pPr>
    </w:p>
    <w:p w14:paraId="5A1F0FD0" w14:textId="64403A22" w:rsidR="003B7484" w:rsidRPr="004A0C18" w:rsidRDefault="004A0C18" w:rsidP="004A0C18">
      <w:pPr>
        <w:pStyle w:val="Heading2"/>
      </w:pPr>
      <w:r>
        <w:t xml:space="preserve">9-7 </w:t>
      </w:r>
      <w:r w:rsidR="00593539" w:rsidRPr="004A0C18">
        <w:t>m</w:t>
      </w:r>
      <w:r w:rsidRPr="004A0C18">
        <w:t>onths ahead of exam (May - July</w:t>
      </w:r>
      <w:r w:rsidRPr="004A0C18">
        <w:rPr>
          <w:spacing w:val="-2"/>
        </w:rPr>
        <w:t xml:space="preserve"> </w:t>
      </w:r>
      <w:r w:rsidRPr="004A0C18">
        <w:t>2023)</w:t>
      </w:r>
    </w:p>
    <w:p w14:paraId="74AE71E1" w14:textId="21BBB4F2" w:rsidR="003B7484" w:rsidRDefault="004A0C18" w:rsidP="0082372C">
      <w:pPr>
        <w:pStyle w:val="BodyText"/>
        <w:numPr>
          <w:ilvl w:val="0"/>
          <w:numId w:val="12"/>
        </w:numPr>
        <w:spacing w:before="16" w:line="254" w:lineRule="auto"/>
        <w:ind w:left="900" w:right="81"/>
      </w:pPr>
      <w:r>
        <w:t xml:space="preserve">Submit your personal statement to ODAI for review. Send to </w:t>
      </w:r>
      <w:commentRangeStart w:id="0"/>
      <w:commentRangeStart w:id="1"/>
      <w:r w:rsidR="001973C2">
        <w:fldChar w:fldCharType="begin"/>
      </w:r>
      <w:r w:rsidR="001973C2">
        <w:instrText xml:space="preserve"> HYPERLINK "mailto:disabilityaccess@cuanschutz.edu" \h </w:instrText>
      </w:r>
      <w:r w:rsidR="001973C2">
        <w:fldChar w:fldCharType="separate"/>
      </w:r>
      <w:r>
        <w:t>disabilityaccess@cuanschutz.edu</w:t>
      </w:r>
      <w:r w:rsidR="001973C2">
        <w:fldChar w:fldCharType="end"/>
      </w:r>
      <w:commentRangeEnd w:id="0"/>
      <w:r w:rsidR="001973C2">
        <w:rPr>
          <w:rStyle w:val="CommentReference"/>
        </w:rPr>
        <w:commentReference w:id="0"/>
      </w:r>
      <w:commentRangeEnd w:id="1"/>
      <w:r w:rsidR="001973C2">
        <w:rPr>
          <w:rStyle w:val="CommentReference"/>
        </w:rPr>
        <w:commentReference w:id="1"/>
      </w:r>
    </w:p>
    <w:p w14:paraId="6353C457" w14:textId="77777777" w:rsidR="003B7484" w:rsidRDefault="004A0C18">
      <w:pPr>
        <w:pStyle w:val="ListParagraph"/>
        <w:numPr>
          <w:ilvl w:val="2"/>
          <w:numId w:val="2"/>
        </w:numPr>
        <w:tabs>
          <w:tab w:val="left" w:pos="988"/>
          <w:tab w:val="left" w:pos="989"/>
        </w:tabs>
        <w:spacing w:line="274" w:lineRule="exact"/>
        <w:ind w:hanging="321"/>
        <w:rPr>
          <w:sz w:val="24"/>
        </w:rPr>
      </w:pPr>
      <w:r>
        <w:rPr>
          <w:sz w:val="24"/>
        </w:rPr>
        <w:t>We request 1 month to review your</w:t>
      </w:r>
      <w:r>
        <w:rPr>
          <w:spacing w:val="-1"/>
          <w:sz w:val="24"/>
        </w:rPr>
        <w:t xml:space="preserve"> </w:t>
      </w:r>
      <w:r>
        <w:rPr>
          <w:sz w:val="24"/>
        </w:rPr>
        <w:t>statement.</w:t>
      </w:r>
    </w:p>
    <w:p w14:paraId="1FA02456" w14:textId="77777777" w:rsidR="003B7484" w:rsidRDefault="004A0C18" w:rsidP="00593539">
      <w:pPr>
        <w:pStyle w:val="ListParagraph"/>
        <w:numPr>
          <w:ilvl w:val="2"/>
          <w:numId w:val="2"/>
        </w:numPr>
        <w:tabs>
          <w:tab w:val="left" w:pos="988"/>
          <w:tab w:val="left" w:pos="989"/>
        </w:tabs>
        <w:spacing w:line="252" w:lineRule="auto"/>
        <w:ind w:right="90"/>
        <w:rPr>
          <w:sz w:val="24"/>
        </w:rPr>
      </w:pPr>
      <w:r>
        <w:rPr>
          <w:sz w:val="24"/>
        </w:rPr>
        <w:t>When you send your statement, please schedule an appointment 1 month out for us to review your statement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</w:p>
    <w:p w14:paraId="5D9EABD7" w14:textId="77777777" w:rsidR="003B7484" w:rsidRDefault="004A0C18">
      <w:pPr>
        <w:pStyle w:val="ListParagraph"/>
        <w:numPr>
          <w:ilvl w:val="2"/>
          <w:numId w:val="2"/>
        </w:numPr>
        <w:tabs>
          <w:tab w:val="left" w:pos="988"/>
          <w:tab w:val="left" w:pos="989"/>
        </w:tabs>
        <w:spacing w:line="279" w:lineRule="exact"/>
        <w:ind w:hanging="321"/>
        <w:rPr>
          <w:sz w:val="24"/>
        </w:rPr>
      </w:pPr>
      <w:r>
        <w:rPr>
          <w:sz w:val="24"/>
        </w:rPr>
        <w:t>Bring any documentation to that meeting that you would like ODAI to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</w:p>
    <w:p w14:paraId="2B334494" w14:textId="21576903" w:rsidR="003B7484" w:rsidRDefault="004A0C18" w:rsidP="0082372C">
      <w:pPr>
        <w:pStyle w:val="BodyText"/>
        <w:numPr>
          <w:ilvl w:val="0"/>
          <w:numId w:val="11"/>
        </w:numPr>
        <w:spacing w:before="51"/>
        <w:ind w:left="900"/>
      </w:pPr>
      <w:r>
        <w:t>Begin finalizing the packet you will submit to USMLE</w:t>
      </w:r>
    </w:p>
    <w:p w14:paraId="162ABFF3" w14:textId="74541610" w:rsidR="001F7788" w:rsidRDefault="001F7788" w:rsidP="0082372C">
      <w:pPr>
        <w:pStyle w:val="BodyText"/>
        <w:numPr>
          <w:ilvl w:val="0"/>
          <w:numId w:val="11"/>
        </w:numPr>
        <w:spacing w:before="16"/>
        <w:ind w:left="900"/>
      </w:pPr>
      <w:r>
        <w:rPr>
          <w:color w:val="1A1A1A"/>
        </w:rPr>
        <w:t>Register for USMLE number</w:t>
      </w:r>
    </w:p>
    <w:p w14:paraId="0112851A" w14:textId="0B80110D" w:rsidR="001F7788" w:rsidRDefault="001F7788" w:rsidP="0082372C">
      <w:pPr>
        <w:pStyle w:val="BodyText"/>
        <w:numPr>
          <w:ilvl w:val="0"/>
          <w:numId w:val="11"/>
        </w:numPr>
        <w:ind w:left="900"/>
      </w:pPr>
      <w:r>
        <w:rPr>
          <w:color w:val="1A1A1A"/>
        </w:rPr>
        <w:t>Send USMLE number to ODAI for Verification of Prior Accommodations form</w:t>
      </w:r>
    </w:p>
    <w:p w14:paraId="68DAA3B3" w14:textId="77777777" w:rsidR="003B7484" w:rsidRDefault="003B7484">
      <w:pPr>
        <w:sectPr w:rsidR="003B7484" w:rsidSect="001F778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540" w:right="720" w:bottom="720" w:left="720" w:header="720" w:footer="522" w:gutter="0"/>
          <w:pgNumType w:start="1"/>
          <w:cols w:space="720"/>
          <w:titlePg/>
          <w:docGrid w:linePitch="299"/>
        </w:sectPr>
      </w:pPr>
    </w:p>
    <w:p w14:paraId="26C7043D" w14:textId="77777777" w:rsidR="003B7484" w:rsidRDefault="004A0C18" w:rsidP="004A0C18">
      <w:pPr>
        <w:pStyle w:val="Heading2"/>
      </w:pPr>
      <w:bookmarkStart w:id="3" w:name="Blank_Page"/>
      <w:bookmarkEnd w:id="3"/>
      <w:r>
        <w:lastRenderedPageBreak/>
        <w:t>6 months ahead of exam (August 2023)</w:t>
      </w:r>
    </w:p>
    <w:p w14:paraId="42D67688" w14:textId="52D85DFA" w:rsidR="003B7484" w:rsidRDefault="004A0C18" w:rsidP="0082372C">
      <w:pPr>
        <w:pStyle w:val="BodyText"/>
        <w:numPr>
          <w:ilvl w:val="0"/>
          <w:numId w:val="13"/>
        </w:numPr>
        <w:ind w:left="900"/>
      </w:pPr>
      <w:r w:rsidRPr="27A6075C">
        <w:rPr>
          <w:rStyle w:val="Strong"/>
        </w:rPr>
        <w:t>Submit packet to USMLE</w:t>
      </w:r>
    </w:p>
    <w:p w14:paraId="388E1859" w14:textId="77777777" w:rsidR="003B7484" w:rsidRDefault="004A0C18">
      <w:pPr>
        <w:spacing w:before="8" w:line="249" w:lineRule="auto"/>
        <w:ind w:left="575" w:right="411"/>
        <w:rPr>
          <w:b/>
          <w:sz w:val="24"/>
          <w:szCs w:val="24"/>
        </w:rPr>
      </w:pPr>
      <w:r w:rsidRPr="27A6075C">
        <w:rPr>
          <w:rStyle w:val="Emphasis"/>
        </w:rPr>
        <w:t>We recommend you submit your application to USMLE 6 months ahead of your exam date. This is the earliest you can register for the exam.</w:t>
      </w:r>
    </w:p>
    <w:p w14:paraId="3E48D91C" w14:textId="77777777" w:rsidR="003B7484" w:rsidRDefault="004A0C18">
      <w:pPr>
        <w:pStyle w:val="BodyText"/>
        <w:spacing w:before="2" w:line="249" w:lineRule="auto"/>
        <w:ind w:left="575" w:right="348"/>
      </w:pPr>
      <w:r>
        <w:rPr>
          <w:color w:val="1A1A1A"/>
        </w:rPr>
        <w:t>If you have everything finalized and ready, you can send in your application for accommodations and still have time to appeal their decision, if necessary.</w:t>
      </w:r>
    </w:p>
    <w:p w14:paraId="0BBDEBA7" w14:textId="77777777" w:rsidR="003B7484" w:rsidRDefault="004A0C18">
      <w:pPr>
        <w:pStyle w:val="BodyText"/>
        <w:spacing w:before="2" w:line="249" w:lineRule="auto"/>
        <w:ind w:left="586" w:right="122"/>
      </w:pPr>
      <w:r>
        <w:rPr>
          <w:color w:val="1A1A1A"/>
        </w:rPr>
        <w:t>USMLE takes</w:t>
      </w:r>
      <w:r w:rsidRPr="27A6075C">
        <w:rPr>
          <w:rStyle w:val="Strong"/>
        </w:rPr>
        <w:t xml:space="preserve"> 3 months</w:t>
      </w:r>
      <w:r>
        <w:rPr>
          <w:b/>
          <w:color w:val="1A1A1A"/>
        </w:rPr>
        <w:t xml:space="preserve"> </w:t>
      </w:r>
      <w:r>
        <w:rPr>
          <w:color w:val="1A1A1A"/>
        </w:rPr>
        <w:t xml:space="preserve">to respond to accommodation applications, and they take an </w:t>
      </w:r>
      <w:r w:rsidRPr="00637B09">
        <w:rPr>
          <w:color w:val="1A1A1A"/>
          <w:u w:val="single"/>
        </w:rPr>
        <w:t>additional 3 months</w:t>
      </w:r>
      <w:r>
        <w:rPr>
          <w:color w:val="1A1A1A"/>
        </w:rPr>
        <w:t xml:space="preserve"> to complete the reconsideration (appeal) process.</w:t>
      </w:r>
    </w:p>
    <w:p w14:paraId="10062F67" w14:textId="77777777" w:rsidR="003B7484" w:rsidRDefault="004A0C18">
      <w:pPr>
        <w:spacing w:before="102" w:line="249" w:lineRule="auto"/>
        <w:ind w:left="575" w:right="81" w:firstLine="10"/>
        <w:rPr>
          <w:sz w:val="24"/>
          <w:szCs w:val="24"/>
        </w:rPr>
      </w:pPr>
      <w:r w:rsidRPr="27A6075C">
        <w:rPr>
          <w:color w:val="1A1A1A"/>
          <w:sz w:val="24"/>
          <w:szCs w:val="24"/>
          <w:u w:val="single"/>
        </w:rPr>
        <w:t>If you do not submit in August,</w:t>
      </w:r>
      <w:r w:rsidRPr="27A6075C">
        <w:rPr>
          <w:color w:val="1A1A1A"/>
          <w:sz w:val="24"/>
          <w:szCs w:val="24"/>
        </w:rPr>
        <w:t xml:space="preserve"> you can submit the following month. We </w:t>
      </w:r>
      <w:r w:rsidRPr="27A6075C">
        <w:rPr>
          <w:rStyle w:val="Strong"/>
        </w:rPr>
        <w:t xml:space="preserve">strongly recommend </w:t>
      </w:r>
      <w:r w:rsidRPr="27A6075C">
        <w:rPr>
          <w:color w:val="1A1A1A"/>
          <w:sz w:val="24"/>
          <w:szCs w:val="24"/>
        </w:rPr>
        <w:t xml:space="preserve">submitting your request </w:t>
      </w:r>
      <w:r w:rsidRPr="27A6075C">
        <w:rPr>
          <w:rStyle w:val="Strong"/>
        </w:rPr>
        <w:t>by September 1 at the latest</w:t>
      </w:r>
      <w:r w:rsidRPr="27A6075C">
        <w:rPr>
          <w:b/>
          <w:color w:val="FF0000"/>
          <w:sz w:val="24"/>
          <w:szCs w:val="24"/>
        </w:rPr>
        <w:t xml:space="preserve"> </w:t>
      </w:r>
      <w:r w:rsidRPr="27A6075C">
        <w:rPr>
          <w:sz w:val="24"/>
          <w:szCs w:val="24"/>
        </w:rPr>
        <w:t>(for a February exam date).</w:t>
      </w:r>
    </w:p>
    <w:p w14:paraId="58552BB4" w14:textId="2761A40E" w:rsidR="003B7484" w:rsidRDefault="004A0C18">
      <w:pPr>
        <w:spacing w:before="102"/>
        <w:ind w:left="575"/>
        <w:rPr>
          <w:b/>
          <w:sz w:val="24"/>
          <w:szCs w:val="24"/>
        </w:rPr>
      </w:pPr>
      <w:r w:rsidRPr="27A6075C">
        <w:rPr>
          <w:color w:val="1A1A1A"/>
          <w:sz w:val="24"/>
          <w:szCs w:val="24"/>
        </w:rPr>
        <w:t xml:space="preserve">Submitting any later </w:t>
      </w:r>
      <w:r w:rsidRPr="27A6075C">
        <w:rPr>
          <w:rStyle w:val="Emphasis"/>
        </w:rPr>
        <w:t xml:space="preserve">runs the risk of not having accommodations on your </w:t>
      </w:r>
      <w:r w:rsidR="00637B09" w:rsidRPr="27A6075C">
        <w:rPr>
          <w:rStyle w:val="Emphasis"/>
        </w:rPr>
        <w:t>Step</w:t>
      </w:r>
      <w:r w:rsidRPr="27A6075C">
        <w:rPr>
          <w:rStyle w:val="Emphasis"/>
        </w:rPr>
        <w:t xml:space="preserve"> exam</w:t>
      </w:r>
      <w:r w:rsidRPr="27A6075C">
        <w:rPr>
          <w:b/>
          <w:color w:val="FF0000"/>
          <w:sz w:val="24"/>
          <w:szCs w:val="24"/>
        </w:rPr>
        <w:t>.</w:t>
      </w:r>
    </w:p>
    <w:p w14:paraId="567A7573" w14:textId="77777777" w:rsidR="003B7484" w:rsidRPr="00637B09" w:rsidRDefault="003B7484">
      <w:pPr>
        <w:pStyle w:val="BodyText"/>
        <w:spacing w:before="7"/>
        <w:rPr>
          <w:b/>
          <w:sz w:val="12"/>
          <w:szCs w:val="8"/>
        </w:rPr>
      </w:pPr>
    </w:p>
    <w:p w14:paraId="32F8AD8C" w14:textId="77777777" w:rsidR="003B7484" w:rsidRDefault="004A0C18" w:rsidP="004A0C18">
      <w:pPr>
        <w:pStyle w:val="Heading2"/>
      </w:pPr>
      <w:r>
        <w:t>5 months ahead of exam (September 2023)</w:t>
      </w:r>
    </w:p>
    <w:p w14:paraId="09269580" w14:textId="10806021" w:rsidR="003B7484" w:rsidRDefault="004A0C18" w:rsidP="0082372C">
      <w:pPr>
        <w:pStyle w:val="BodyText"/>
        <w:numPr>
          <w:ilvl w:val="0"/>
          <w:numId w:val="13"/>
        </w:numPr>
        <w:spacing w:before="16" w:line="247" w:lineRule="auto"/>
        <w:ind w:left="900" w:right="308"/>
      </w:pPr>
      <w:r>
        <w:t>If you believe you will need to appeal, begin to gather additional documentation (e.g., new evaluations, new letters of support) for the reconsideration process.</w:t>
      </w:r>
    </w:p>
    <w:p w14:paraId="28420779" w14:textId="77777777" w:rsidR="003B7484" w:rsidRPr="00637B09" w:rsidRDefault="003B7484">
      <w:pPr>
        <w:pStyle w:val="BodyText"/>
        <w:spacing w:before="5"/>
        <w:rPr>
          <w:sz w:val="12"/>
          <w:szCs w:val="10"/>
        </w:rPr>
      </w:pPr>
    </w:p>
    <w:p w14:paraId="08257ABD" w14:textId="0A18517D" w:rsidR="003B7484" w:rsidRDefault="004A0C18" w:rsidP="004A0C18">
      <w:pPr>
        <w:pStyle w:val="Heading2"/>
      </w:pPr>
      <w:r>
        <w:t>3-4 months ahead of exam (October-November 2023)</w:t>
      </w:r>
    </w:p>
    <w:p w14:paraId="20E2469B" w14:textId="27F49B7F" w:rsidR="003B7484" w:rsidRDefault="004A0C18" w:rsidP="0082372C">
      <w:pPr>
        <w:pStyle w:val="BodyText"/>
        <w:numPr>
          <w:ilvl w:val="0"/>
          <w:numId w:val="14"/>
        </w:numPr>
        <w:spacing w:before="16"/>
        <w:ind w:left="900"/>
      </w:pPr>
      <w:r>
        <w:t>Await accommodations decision</w:t>
      </w:r>
    </w:p>
    <w:p w14:paraId="23BB66A7" w14:textId="6DFE11E1" w:rsidR="003B7484" w:rsidRDefault="004A0C18" w:rsidP="0082372C">
      <w:pPr>
        <w:pStyle w:val="BodyText"/>
        <w:numPr>
          <w:ilvl w:val="0"/>
          <w:numId w:val="14"/>
        </w:numPr>
        <w:spacing w:before="15" w:line="274" w:lineRule="exact"/>
        <w:ind w:left="900"/>
      </w:pPr>
      <w:r>
        <w:t>Once approved, schedule your exam date.</w:t>
      </w:r>
    </w:p>
    <w:p w14:paraId="675DCCF0" w14:textId="77777777" w:rsidR="003B7484" w:rsidRDefault="004A0C18">
      <w:pPr>
        <w:pStyle w:val="ListParagraph"/>
        <w:numPr>
          <w:ilvl w:val="2"/>
          <w:numId w:val="1"/>
        </w:numPr>
        <w:tabs>
          <w:tab w:val="left" w:pos="1102"/>
          <w:tab w:val="left" w:pos="1103"/>
        </w:tabs>
        <w:spacing w:line="252" w:lineRule="auto"/>
        <w:ind w:right="1224"/>
        <w:rPr>
          <w:sz w:val="24"/>
        </w:rPr>
      </w:pPr>
      <w:r>
        <w:rPr>
          <w:sz w:val="24"/>
        </w:rPr>
        <w:t>If not approved, begin the Reconsideration Process if necessary. Connect with ODAI if you require assistance.</w:t>
      </w:r>
    </w:p>
    <w:p w14:paraId="148B0269" w14:textId="5DC8F640" w:rsidR="003B7484" w:rsidRDefault="00593539" w:rsidP="000E1A4E">
      <w:pPr>
        <w:pStyle w:val="BodyText"/>
        <w:spacing w:before="5"/>
        <w:rPr>
          <w:sz w:val="20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BB14EA6" wp14:editId="487655EA">
                <wp:simplePos x="0" y="0"/>
                <wp:positionH relativeFrom="page">
                  <wp:posOffset>832485</wp:posOffset>
                </wp:positionH>
                <wp:positionV relativeFrom="paragraph">
                  <wp:posOffset>208915</wp:posOffset>
                </wp:positionV>
                <wp:extent cx="5867400" cy="1270"/>
                <wp:effectExtent l="0" t="0" r="0" b="0"/>
                <wp:wrapTopAndBottom/>
                <wp:docPr id="3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240"/>
                            <a:gd name="T2" fmla="+- 0 10551 131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ED67F" id="Freeform 2" o:spid="_x0000_s1026" alt="&quot;&quot;" style="position:absolute;margin-left:65.55pt;margin-top:16.45pt;width:462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3E82F77" w14:textId="77777777" w:rsidR="003B7484" w:rsidRDefault="004A0C18" w:rsidP="27A6075C">
      <w:pPr>
        <w:pStyle w:val="Heading1"/>
        <w:rPr>
          <w:b w:val="0"/>
        </w:rPr>
      </w:pPr>
      <w:r>
        <w:t>Overview/Summary Timeline</w:t>
      </w:r>
    </w:p>
    <w:p w14:paraId="6D71C058" w14:textId="77777777" w:rsidR="003B7484" w:rsidRDefault="003B7484">
      <w:pPr>
        <w:pStyle w:val="BodyText"/>
        <w:spacing w:before="8"/>
        <w:rPr>
          <w:b/>
          <w:sz w:val="25"/>
        </w:rPr>
      </w:pPr>
    </w:p>
    <w:p w14:paraId="3FECE130" w14:textId="77777777" w:rsidR="003B7484" w:rsidRDefault="004A0C18" w:rsidP="00166362">
      <w:pPr>
        <w:spacing w:before="1" w:line="276" w:lineRule="auto"/>
        <w:ind w:left="1363" w:right="451"/>
        <w:jc w:val="center"/>
        <w:rPr>
          <w:b/>
          <w:sz w:val="24"/>
        </w:rPr>
      </w:pPr>
      <w:r>
        <w:rPr>
          <w:b/>
          <w:sz w:val="24"/>
        </w:rPr>
        <w:t>For students needing updated psychoeducational evaluations, begin as early as possible.</w:t>
      </w:r>
    </w:p>
    <w:p w14:paraId="7D87B398" w14:textId="5DCE28B3" w:rsidR="003B7484" w:rsidRDefault="004A0C18" w:rsidP="00166362">
      <w:pPr>
        <w:spacing w:before="12" w:line="276" w:lineRule="auto"/>
        <w:ind w:left="1363" w:right="452"/>
        <w:jc w:val="center"/>
        <w:rPr>
          <w:b/>
          <w:sz w:val="24"/>
        </w:rPr>
      </w:pPr>
      <w:r>
        <w:rPr>
          <w:b/>
          <w:sz w:val="24"/>
        </w:rPr>
        <w:t>All students: begin at least 12 months before</w:t>
      </w:r>
      <w:r w:rsidR="00166362">
        <w:rPr>
          <w:b/>
          <w:sz w:val="24"/>
        </w:rPr>
        <w:t xml:space="preserve"> your</w:t>
      </w:r>
      <w:r>
        <w:rPr>
          <w:b/>
          <w:sz w:val="24"/>
        </w:rPr>
        <w:t xml:space="preserve"> Step 1 exam</w:t>
      </w:r>
      <w:r w:rsidR="00166362">
        <w:rPr>
          <w:b/>
          <w:sz w:val="24"/>
        </w:rPr>
        <w:t xml:space="preserve"> date</w:t>
      </w:r>
      <w:r>
        <w:rPr>
          <w:b/>
          <w:sz w:val="24"/>
        </w:rPr>
        <w:t>.</w:t>
      </w:r>
    </w:p>
    <w:p w14:paraId="09A4E028" w14:textId="77777777" w:rsidR="00166362" w:rsidRDefault="00166362">
      <w:pPr>
        <w:spacing w:before="12"/>
        <w:ind w:left="1363" w:right="452"/>
        <w:jc w:val="center"/>
        <w:rPr>
          <w:b/>
          <w:sz w:val="24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593539" w:rsidRPr="00265127" w14:paraId="0A43053E" w14:textId="77777777" w:rsidTr="00A35036">
        <w:tc>
          <w:tcPr>
            <w:tcW w:w="2700" w:type="dxa"/>
            <w:shd w:val="clear" w:color="auto" w:fill="auto"/>
          </w:tcPr>
          <w:p w14:paraId="17578BE1" w14:textId="786E86EA" w:rsidR="000E1A4E" w:rsidRPr="00265127" w:rsidRDefault="000E1A4E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>February-April</w:t>
            </w:r>
          </w:p>
        </w:tc>
        <w:tc>
          <w:tcPr>
            <w:tcW w:w="6840" w:type="dxa"/>
            <w:shd w:val="clear" w:color="auto" w:fill="auto"/>
          </w:tcPr>
          <w:p w14:paraId="086C323F" w14:textId="096FB535" w:rsidR="00642792" w:rsidRPr="004A0C18" w:rsidRDefault="000E1A4E" w:rsidP="004A0C18">
            <w:pPr>
              <w:pStyle w:val="BodyText"/>
              <w:spacing w:line="276" w:lineRule="auto"/>
            </w:pPr>
            <w:r w:rsidRPr="004A0C18">
              <w:t>Organize yourself, read over</w:t>
            </w:r>
            <w:r w:rsidR="001C66BC">
              <w:t xml:space="preserve"> this</w:t>
            </w:r>
            <w:r w:rsidRPr="004A0C18">
              <w:t xml:space="preserve"> </w:t>
            </w:r>
            <w:r w:rsidR="00642792" w:rsidRPr="004A0C18">
              <w:t>c</w:t>
            </w:r>
            <w:r w:rsidRPr="004A0C18">
              <w:t>hecklist and</w:t>
            </w:r>
            <w:r w:rsidR="00166362" w:rsidRPr="004A0C18">
              <w:t xml:space="preserve"> </w:t>
            </w:r>
            <w:commentRangeStart w:id="4"/>
            <w:commentRangeStart w:id="5"/>
            <w:r w:rsidR="00166362" w:rsidRPr="004A0C18">
              <w:t>UCSF</w:t>
            </w:r>
            <w:r w:rsidRPr="004A0C18">
              <w:t xml:space="preserve"> packet </w:t>
            </w:r>
            <w:commentRangeEnd w:id="4"/>
            <w:r>
              <w:rPr>
                <w:rStyle w:val="CommentReference"/>
              </w:rPr>
              <w:commentReference w:id="4"/>
            </w:r>
            <w:commentRangeEnd w:id="5"/>
            <w:r>
              <w:rPr>
                <w:rStyle w:val="CommentReference"/>
              </w:rPr>
              <w:commentReference w:id="5"/>
            </w:r>
          </w:p>
          <w:p w14:paraId="666EF8D0" w14:textId="2C20FBE4" w:rsidR="000E1A4E" w:rsidRPr="004A0C18" w:rsidRDefault="000E1A4E" w:rsidP="004A0C18">
            <w:pPr>
              <w:pStyle w:val="BodyText"/>
              <w:spacing w:line="276" w:lineRule="auto"/>
            </w:pPr>
            <w:r w:rsidRPr="004A0C18">
              <w:t>Write, edit, revise personal statement</w:t>
            </w:r>
          </w:p>
          <w:p w14:paraId="149DF169" w14:textId="39D05B40" w:rsidR="000E1A4E" w:rsidRPr="004A0C18" w:rsidRDefault="000E1A4E" w:rsidP="004A0C18">
            <w:pPr>
              <w:pStyle w:val="BodyText"/>
              <w:spacing w:line="276" w:lineRule="auto"/>
            </w:pPr>
            <w:r w:rsidRPr="004A0C18">
              <w:t>Gather required documentation</w:t>
            </w:r>
          </w:p>
        </w:tc>
      </w:tr>
      <w:tr w:rsidR="00593539" w:rsidRPr="00265127" w14:paraId="052D6A07" w14:textId="77777777" w:rsidTr="36DD68AE">
        <w:tc>
          <w:tcPr>
            <w:tcW w:w="2700" w:type="dxa"/>
            <w:shd w:val="clear" w:color="auto" w:fill="D9D9D9" w:themeFill="background1" w:themeFillShade="D9"/>
          </w:tcPr>
          <w:p w14:paraId="482CC290" w14:textId="77852C4D" w:rsidR="000E1A4E" w:rsidRPr="00265127" w:rsidRDefault="000E1A4E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>April-August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38B625DF" w14:textId="77777777" w:rsidR="00642792" w:rsidRPr="004A0C18" w:rsidRDefault="000E1A4E" w:rsidP="004A0C18">
            <w:pPr>
              <w:pStyle w:val="BodyText"/>
              <w:spacing w:line="276" w:lineRule="auto"/>
            </w:pPr>
            <w:r w:rsidRPr="004A0C18">
              <w:t>Finalize your packet</w:t>
            </w:r>
            <w:r w:rsidR="00642792" w:rsidRPr="004A0C18">
              <w:t xml:space="preserve"> </w:t>
            </w:r>
          </w:p>
          <w:p w14:paraId="7830DA23" w14:textId="66DC9E6A" w:rsidR="000E1A4E" w:rsidRPr="004A0C18" w:rsidRDefault="00642792" w:rsidP="004A0C18">
            <w:pPr>
              <w:pStyle w:val="BodyText"/>
              <w:spacing w:line="276" w:lineRule="auto"/>
            </w:pPr>
            <w:r w:rsidRPr="004A0C18">
              <w:t>Finalize personal statement (meet with ODAI)</w:t>
            </w:r>
          </w:p>
        </w:tc>
      </w:tr>
      <w:tr w:rsidR="00593539" w:rsidRPr="00265127" w14:paraId="44D29F6D" w14:textId="77777777" w:rsidTr="00A35036">
        <w:tc>
          <w:tcPr>
            <w:tcW w:w="2700" w:type="dxa"/>
            <w:shd w:val="clear" w:color="auto" w:fill="auto"/>
          </w:tcPr>
          <w:p w14:paraId="3A494504" w14:textId="1FD18972" w:rsidR="000E1A4E" w:rsidRPr="00265127" w:rsidRDefault="000E1A4E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 xml:space="preserve">August </w:t>
            </w:r>
          </w:p>
        </w:tc>
        <w:tc>
          <w:tcPr>
            <w:tcW w:w="6840" w:type="dxa"/>
            <w:shd w:val="clear" w:color="auto" w:fill="auto"/>
          </w:tcPr>
          <w:p w14:paraId="27E98651" w14:textId="14D8840F" w:rsidR="000E1A4E" w:rsidRPr="004A0C18" w:rsidRDefault="00642792" w:rsidP="004A0C18">
            <w:pPr>
              <w:pStyle w:val="BodyText"/>
              <w:spacing w:line="276" w:lineRule="auto"/>
            </w:pPr>
            <w:r w:rsidRPr="004A0C18">
              <w:t>Apply for accommodations directly to USMLE</w:t>
            </w:r>
          </w:p>
        </w:tc>
      </w:tr>
      <w:tr w:rsidR="00593539" w:rsidRPr="00265127" w14:paraId="140A33E5" w14:textId="77777777" w:rsidTr="36DD68AE">
        <w:tc>
          <w:tcPr>
            <w:tcW w:w="2700" w:type="dxa"/>
            <w:shd w:val="clear" w:color="auto" w:fill="D9D9D9" w:themeFill="background1" w:themeFillShade="D9"/>
          </w:tcPr>
          <w:p w14:paraId="5F3AF5CF" w14:textId="3043F3DB" w:rsidR="000E1A4E" w:rsidRPr="00265127" w:rsidRDefault="00642792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 xml:space="preserve">Sept-Nov 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73F4DE89" w14:textId="7BDEDFFD" w:rsidR="000E1A4E" w:rsidRPr="004A0C18" w:rsidRDefault="000E1A4E" w:rsidP="004A0C18">
            <w:pPr>
              <w:pStyle w:val="BodyText"/>
              <w:spacing w:line="276" w:lineRule="auto"/>
            </w:pPr>
            <w:r w:rsidRPr="004A0C18">
              <w:t>Await respons</w:t>
            </w:r>
            <w:r w:rsidR="00642792" w:rsidRPr="004A0C18">
              <w:t>e</w:t>
            </w:r>
          </w:p>
        </w:tc>
      </w:tr>
      <w:tr w:rsidR="00593539" w:rsidRPr="00265127" w14:paraId="1F9F3D44" w14:textId="77777777" w:rsidTr="00A35036">
        <w:tc>
          <w:tcPr>
            <w:tcW w:w="2700" w:type="dxa"/>
            <w:shd w:val="clear" w:color="auto" w:fill="auto"/>
          </w:tcPr>
          <w:p w14:paraId="6675910F" w14:textId="07C069AE" w:rsidR="000E1A4E" w:rsidRPr="00265127" w:rsidRDefault="00642792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>Nov</w:t>
            </w:r>
          </w:p>
        </w:tc>
        <w:tc>
          <w:tcPr>
            <w:tcW w:w="6840" w:type="dxa"/>
            <w:shd w:val="clear" w:color="auto" w:fill="auto"/>
          </w:tcPr>
          <w:p w14:paraId="474AE77B" w14:textId="6A6AD276" w:rsidR="000E1A4E" w:rsidRPr="004A0C18" w:rsidRDefault="00642792" w:rsidP="004A0C18">
            <w:pPr>
              <w:pStyle w:val="BodyText"/>
              <w:spacing w:line="276" w:lineRule="auto"/>
            </w:pPr>
            <w:r w:rsidRPr="004A0C18">
              <w:t>Appeal decision (if necessary)</w:t>
            </w:r>
          </w:p>
        </w:tc>
      </w:tr>
      <w:tr w:rsidR="00593539" w:rsidRPr="00265127" w14:paraId="40BCA794" w14:textId="77777777" w:rsidTr="36DD68AE">
        <w:tc>
          <w:tcPr>
            <w:tcW w:w="2700" w:type="dxa"/>
            <w:shd w:val="clear" w:color="auto" w:fill="D9D9D9" w:themeFill="background1" w:themeFillShade="D9"/>
          </w:tcPr>
          <w:p w14:paraId="3AFE1C8A" w14:textId="1F18E9F0" w:rsidR="000E1A4E" w:rsidRPr="00265127" w:rsidRDefault="00642792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 xml:space="preserve">Nov-Jan 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4199B4DF" w14:textId="32F48A4F" w:rsidR="000E1A4E" w:rsidRPr="004A0C18" w:rsidRDefault="00642792" w:rsidP="004A0C18">
            <w:pPr>
              <w:pStyle w:val="BodyText"/>
              <w:spacing w:line="276" w:lineRule="auto"/>
            </w:pPr>
            <w:r w:rsidRPr="004A0C18">
              <w:t>Await response</w:t>
            </w:r>
          </w:p>
        </w:tc>
      </w:tr>
      <w:tr w:rsidR="00642792" w:rsidRPr="00265127" w14:paraId="192FC7D7" w14:textId="77777777" w:rsidTr="00A35036">
        <w:tc>
          <w:tcPr>
            <w:tcW w:w="2700" w:type="dxa"/>
            <w:shd w:val="clear" w:color="auto" w:fill="auto"/>
          </w:tcPr>
          <w:p w14:paraId="4DF4ED81" w14:textId="16C410BA" w:rsidR="00642792" w:rsidRPr="00265127" w:rsidRDefault="00642792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 xml:space="preserve">January </w:t>
            </w:r>
          </w:p>
        </w:tc>
        <w:tc>
          <w:tcPr>
            <w:tcW w:w="6840" w:type="dxa"/>
            <w:shd w:val="clear" w:color="auto" w:fill="auto"/>
          </w:tcPr>
          <w:p w14:paraId="48484FF2" w14:textId="3B3D1FAA" w:rsidR="00642792" w:rsidRPr="004A0C18" w:rsidRDefault="00642792" w:rsidP="004A0C18">
            <w:pPr>
              <w:pStyle w:val="BodyText"/>
              <w:spacing w:line="276" w:lineRule="auto"/>
            </w:pPr>
            <w:r w:rsidRPr="004A0C18">
              <w:t>Reserve Testing Time/Location</w:t>
            </w:r>
          </w:p>
        </w:tc>
      </w:tr>
      <w:tr w:rsidR="00593539" w:rsidRPr="00265127" w14:paraId="0DF904D7" w14:textId="77777777" w:rsidTr="36DD68AE">
        <w:tc>
          <w:tcPr>
            <w:tcW w:w="2700" w:type="dxa"/>
            <w:shd w:val="clear" w:color="auto" w:fill="D9D9D9" w:themeFill="background1" w:themeFillShade="D9"/>
          </w:tcPr>
          <w:p w14:paraId="4EB2AFC6" w14:textId="7AC26225" w:rsidR="00642792" w:rsidRPr="00265127" w:rsidRDefault="00642792" w:rsidP="004A0C18">
            <w:pPr>
              <w:spacing w:line="276" w:lineRule="auto"/>
              <w:ind w:right="452"/>
              <w:rPr>
                <w:bCs/>
                <w:sz w:val="24"/>
                <w:szCs w:val="24"/>
              </w:rPr>
            </w:pPr>
            <w:r w:rsidRPr="00265127">
              <w:rPr>
                <w:bCs/>
                <w:sz w:val="24"/>
                <w:szCs w:val="24"/>
              </w:rPr>
              <w:t>February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380E0C42" w14:textId="33EA3697" w:rsidR="00642792" w:rsidRPr="004A0C18" w:rsidRDefault="00642792" w:rsidP="004A0C18">
            <w:pPr>
              <w:pStyle w:val="BodyText"/>
              <w:spacing w:line="276" w:lineRule="auto"/>
            </w:pPr>
            <w:r w:rsidRPr="004A0C18">
              <w:t>Take Step 1</w:t>
            </w:r>
          </w:p>
        </w:tc>
      </w:tr>
    </w:tbl>
    <w:p w14:paraId="4601D1C4" w14:textId="77777777" w:rsidR="000E1A4E" w:rsidRDefault="000E1A4E">
      <w:pPr>
        <w:spacing w:before="12"/>
        <w:ind w:left="1363" w:right="452"/>
        <w:jc w:val="center"/>
        <w:rPr>
          <w:b/>
          <w:sz w:val="24"/>
        </w:rPr>
      </w:pPr>
    </w:p>
    <w:p w14:paraId="105C0DF3" w14:textId="77777777" w:rsidR="003B7484" w:rsidRDefault="003B7484">
      <w:pPr>
        <w:rPr>
          <w:sz w:val="18"/>
        </w:rPr>
        <w:sectPr w:rsidR="003B7484" w:rsidSect="001F7788">
          <w:headerReference w:type="even" r:id="rId17"/>
          <w:footerReference w:type="even" r:id="rId18"/>
          <w:pgSz w:w="12240" w:h="15840"/>
          <w:pgMar w:top="720" w:right="720" w:bottom="720" w:left="720" w:header="0" w:footer="522" w:gutter="0"/>
          <w:cols w:space="720"/>
          <w:docGrid w:linePitch="299"/>
        </w:sectPr>
      </w:pPr>
    </w:p>
    <w:p w14:paraId="0DE0F3E7" w14:textId="77777777" w:rsidR="000E1A4E" w:rsidRDefault="000E1A4E" w:rsidP="00642792">
      <w:pPr>
        <w:pStyle w:val="BodyText"/>
        <w:spacing w:before="12"/>
      </w:pPr>
    </w:p>
    <w:sectPr w:rsidR="000E1A4E">
      <w:type w:val="continuous"/>
      <w:pgSz w:w="12240" w:h="15840"/>
      <w:pgMar w:top="220" w:right="960" w:bottom="720" w:left="160" w:header="720" w:footer="720" w:gutter="0"/>
      <w:cols w:num="2" w:space="720" w:equalWidth="0">
        <w:col w:w="2228" w:space="1372"/>
        <w:col w:w="7520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ontana, Lauren" w:date="2022-08-11T16:17:00Z" w:initials="FL">
    <w:p w14:paraId="18A098EF" w14:textId="6D1FA459" w:rsidR="2C83EF24" w:rsidRDefault="2C83EF24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"mailto:SARAH.GYORY@CUANSCHUTZ.EDU"</w:instrText>
      </w:r>
      <w:bookmarkStart w:id="2" w:name="_@_1FDD68752ED147DD9C64FC96A048BF04Z"/>
      <w:r>
        <w:rPr>
          <w:color w:val="2B579A"/>
          <w:shd w:val="clear" w:color="auto" w:fill="E6E6E6"/>
        </w:rPr>
        <w:fldChar w:fldCharType="separate"/>
      </w:r>
      <w:bookmarkEnd w:id="2"/>
      <w:r w:rsidRPr="2C83EF24">
        <w:rPr>
          <w:rStyle w:val="Mention"/>
          <w:noProof/>
        </w:rPr>
        <w:t>@Gyory, Sarah</w:t>
      </w:r>
      <w:r>
        <w:rPr>
          <w:color w:val="2B579A"/>
          <w:shd w:val="clear" w:color="auto" w:fill="E6E6E6"/>
        </w:rPr>
        <w:fldChar w:fldCharType="end"/>
      </w:r>
      <w:r>
        <w:t xml:space="preserve"> Do we want them to send it to disabilityaccess, or to their access coordinator?</w:t>
      </w:r>
      <w:r>
        <w:rPr>
          <w:rStyle w:val="CommentReference"/>
        </w:rPr>
        <w:annotationRef/>
      </w:r>
    </w:p>
  </w:comment>
  <w:comment w:id="1" w:author="Gyory, Sarah" w:date="2022-08-12T08:09:00Z" w:initials="GS">
    <w:p w14:paraId="219111C0" w14:textId="53E46ABB" w:rsidR="36DD68AE" w:rsidRDefault="36DD68AE">
      <w:pPr>
        <w:pStyle w:val="CommentText"/>
      </w:pPr>
      <w:r>
        <w:t>Either makes sense to me. I put disability access in case students forget who their access coordinator is (but who could forget me?)</w:t>
      </w:r>
      <w:r>
        <w:rPr>
          <w:rStyle w:val="CommentReference"/>
        </w:rPr>
        <w:annotationRef/>
      </w:r>
    </w:p>
  </w:comment>
  <w:comment w:id="4" w:author="Fontana, Lauren" w:date="2022-08-11T16:18:00Z" w:initials="FL">
    <w:p w14:paraId="5F6369A7" w14:textId="7D96EABB" w:rsidR="2C83EF24" w:rsidRDefault="2C83EF24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"mailto:SARAH.GYORY@CUANSCHUTZ.EDU"</w:instrText>
      </w:r>
      <w:bookmarkStart w:id="6" w:name="_@_36B50F6367ED45DA82E128E0E7095E23Z"/>
      <w:r>
        <w:rPr>
          <w:color w:val="2B579A"/>
          <w:shd w:val="clear" w:color="auto" w:fill="E6E6E6"/>
        </w:rPr>
        <w:fldChar w:fldCharType="separate"/>
      </w:r>
      <w:bookmarkEnd w:id="6"/>
      <w:r w:rsidRPr="2C83EF24">
        <w:rPr>
          <w:rStyle w:val="Mention"/>
          <w:noProof/>
        </w:rPr>
        <w:t>@Gyory, Sarah</w:t>
      </w:r>
      <w:r>
        <w:rPr>
          <w:color w:val="2B579A"/>
          <w:shd w:val="clear" w:color="auto" w:fill="E6E6E6"/>
        </w:rPr>
        <w:fldChar w:fldCharType="end"/>
      </w:r>
      <w:r>
        <w:t xml:space="preserve"> Are we providing this to students/do we want to post it on the website?</w:t>
      </w:r>
      <w:r>
        <w:rPr>
          <w:rStyle w:val="CommentReference"/>
        </w:rPr>
        <w:annotationRef/>
      </w:r>
    </w:p>
  </w:comment>
  <w:comment w:id="5" w:author="Gyory, Sarah" w:date="2022-08-12T08:10:00Z" w:initials="GS">
    <w:p w14:paraId="71C99DB0" w14:textId="2E17C9EE" w:rsidR="36DD68AE" w:rsidRDefault="36DD68AE">
      <w:pPr>
        <w:pStyle w:val="CommentText"/>
      </w:pPr>
      <w:r>
        <w:t>There's no current link to it on our website, so let's post one. I'll upload a copy to the content folder. If we want to link directly to it here, I'll have to wait to make the final versions of this doc</w:t>
      </w:r>
      <w:r>
        <w:rPr>
          <w:rStyle w:val="CommentReference"/>
        </w:rPr>
        <w:annotationRef/>
      </w:r>
    </w:p>
    <w:p w14:paraId="64C98695" w14:textId="689D8D44" w:rsidR="36DD68AE" w:rsidRDefault="36DD68A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A098EF" w15:done="0"/>
  <w15:commentEx w15:paraId="219111C0" w15:paraIdParent="18A098EF" w15:done="0"/>
  <w15:commentEx w15:paraId="5F6369A7" w15:done="0"/>
  <w15:commentEx w15:paraId="64C98695" w15:paraIdParent="5F6369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9C5916A" w16cex:dateUtc="2022-08-11T22:17:00Z"/>
  <w16cex:commentExtensible w16cex:durableId="2FBCBB39" w16cex:dateUtc="2022-08-12T14:09:00Z"/>
  <w16cex:commentExtensible w16cex:durableId="7F8ACA98" w16cex:dateUtc="2022-08-11T22:18:00Z"/>
  <w16cex:commentExtensible w16cex:durableId="246E04E8" w16cex:dateUtc="2022-08-12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A098EF" w16cid:durableId="59C5916A"/>
  <w16cid:commentId w16cid:paraId="219111C0" w16cid:durableId="2FBCBB39"/>
  <w16cid:commentId w16cid:paraId="5F6369A7" w16cid:durableId="7F8ACA98"/>
  <w16cid:commentId w16cid:paraId="64C98695" w16cid:durableId="246E04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E2CD" w14:textId="77777777" w:rsidR="006348A5" w:rsidRDefault="006348A5">
      <w:r>
        <w:separator/>
      </w:r>
    </w:p>
  </w:endnote>
  <w:endnote w:type="continuationSeparator" w:id="0">
    <w:p w14:paraId="5CE2E941" w14:textId="77777777" w:rsidR="006348A5" w:rsidRDefault="006348A5">
      <w:r>
        <w:continuationSeparator/>
      </w:r>
    </w:p>
  </w:endnote>
  <w:endnote w:type="continuationNotice" w:id="1">
    <w:p w14:paraId="19DF2950" w14:textId="77777777" w:rsidR="006348A5" w:rsidRDefault="00634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60E3" w14:textId="6761B112" w:rsidR="003B7484" w:rsidRDefault="00593539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06CD03" wp14:editId="5D00163B">
              <wp:simplePos x="0" y="0"/>
              <wp:positionH relativeFrom="page">
                <wp:posOffset>2047875</wp:posOffset>
              </wp:positionH>
              <wp:positionV relativeFrom="page">
                <wp:posOffset>9587230</wp:posOffset>
              </wp:positionV>
              <wp:extent cx="365696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F199B" w14:textId="77777777" w:rsidR="003B7484" w:rsidRDefault="004A0C18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Adapted from Meeks, Lisa. UCSF School of Medicine: USMLE Step Exam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6C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25pt;margin-top:754.9pt;width:287.9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" filled="f" stroked="f">
              <v:textbox inset="0,0,0,0">
                <w:txbxContent>
                  <w:p w14:paraId="36AF199B" w14:textId="77777777" w:rsidR="003B7484" w:rsidRDefault="004A0C18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Adapted from Meeks, Lisa. UCSF School of Medicine: USMLE Step Exam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F3D13E" wp14:editId="084C19C3">
              <wp:simplePos x="0" y="0"/>
              <wp:positionH relativeFrom="page">
                <wp:posOffset>6743065</wp:posOffset>
              </wp:positionH>
              <wp:positionV relativeFrom="page">
                <wp:posOffset>9587230</wp:posOffset>
              </wp:positionV>
              <wp:extent cx="13271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F57DE" w14:textId="77777777" w:rsidR="003B7484" w:rsidRDefault="004A0C1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3D13E" id="Text Box 1" o:spid="_x0000_s1027" type="#_x0000_t202" style="position:absolute;margin-left:530.95pt;margin-top:754.9pt;width:10.45pt;height:10.9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" filled="f" stroked="f">
              <v:textbox inset="0,0,0,0">
                <w:txbxContent>
                  <w:p w14:paraId="2CBF57DE" w14:textId="77777777" w:rsidR="003B7484" w:rsidRDefault="004A0C18">
                    <w:pPr>
                      <w:spacing w:before="14"/>
                      <w:ind w:left="6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BDFB" w14:textId="7FE1BC5B" w:rsidR="001F7788" w:rsidRDefault="001F7788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</w:p>
  <w:p w14:paraId="677B83E8" w14:textId="6218E75D" w:rsidR="001F7788" w:rsidRDefault="001F7788" w:rsidP="001F7788">
    <w:pPr>
      <w:pStyle w:val="Footer"/>
      <w:jc w:val="center"/>
    </w:pPr>
    <w:r>
      <w:rPr>
        <w:rFonts w:ascii="Arial,Italic" w:eastAsia="Calibri" w:hAnsi="Arial,Italic" w:cs="Arial,Italic"/>
        <w:i/>
        <w:iCs/>
        <w:sz w:val="16"/>
        <w:szCs w:val="16"/>
      </w:rPr>
      <w:t>Adapted from Meeks, Lisa. UCSF School of Medicine: USMLE Step Exam Guide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5837" w14:textId="7ACDA6F7" w:rsidR="001F7788" w:rsidRDefault="001F7788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</w:t>
    </w:r>
    <w:r>
      <w:rPr>
        <w:color w:val="2B579A"/>
        <w:shd w:val="clear" w:color="auto" w:fill="E6E6E6"/>
      </w:rPr>
      <w:fldChar w:fldCharType="end"/>
    </w:r>
  </w:p>
  <w:p w14:paraId="6580C60D" w14:textId="4F3A1DD3" w:rsidR="001F7788" w:rsidRDefault="001F7788" w:rsidP="001F7788">
    <w:pPr>
      <w:pStyle w:val="Footer"/>
      <w:jc w:val="center"/>
    </w:pPr>
    <w:r>
      <w:rPr>
        <w:rFonts w:ascii="Arial,Italic" w:eastAsia="Calibri" w:hAnsi="Arial,Italic" w:cs="Arial,Italic"/>
        <w:i/>
        <w:iCs/>
        <w:sz w:val="16"/>
        <w:szCs w:val="16"/>
      </w:rPr>
      <w:t>Adapted from Meeks, Lisa. UCSF School of Medicine: USMLE Step Exam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C193" w14:textId="77777777" w:rsidR="006348A5" w:rsidRDefault="006348A5">
      <w:r>
        <w:separator/>
      </w:r>
    </w:p>
  </w:footnote>
  <w:footnote w:type="continuationSeparator" w:id="0">
    <w:p w14:paraId="57C5BE63" w14:textId="77777777" w:rsidR="006348A5" w:rsidRDefault="006348A5">
      <w:r>
        <w:continuationSeparator/>
      </w:r>
    </w:p>
  </w:footnote>
  <w:footnote w:type="continuationNotice" w:id="1">
    <w:p w14:paraId="3C12569C" w14:textId="77777777" w:rsidR="006348A5" w:rsidRDefault="00634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7F36" w14:textId="00ACE691" w:rsidR="000E1A4E" w:rsidRDefault="0059353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2" behindDoc="0" locked="0" layoutInCell="1" allowOverlap="1" wp14:anchorId="2DA028C1" wp14:editId="0F6DC1B5">
          <wp:simplePos x="0" y="0"/>
          <wp:positionH relativeFrom="page">
            <wp:posOffset>396240</wp:posOffset>
          </wp:positionH>
          <wp:positionV relativeFrom="paragraph">
            <wp:posOffset>-243840</wp:posOffset>
          </wp:positionV>
          <wp:extent cx="1948815" cy="636905"/>
          <wp:effectExtent l="0" t="0" r="0" b="0"/>
          <wp:wrapNone/>
          <wp:docPr id="10" name="image1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E507" w14:textId="2A64F269" w:rsidR="000E1A4E" w:rsidRDefault="00593539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0" distR="0" simplePos="0" relativeHeight="251658243" behindDoc="0" locked="0" layoutInCell="1" allowOverlap="1" wp14:anchorId="710BD1E1" wp14:editId="586BE166">
          <wp:simplePos x="0" y="0"/>
          <wp:positionH relativeFrom="page">
            <wp:posOffset>236220</wp:posOffset>
          </wp:positionH>
          <wp:positionV relativeFrom="paragraph">
            <wp:posOffset>-182880</wp:posOffset>
          </wp:positionV>
          <wp:extent cx="1948815" cy="636905"/>
          <wp:effectExtent l="0" t="0" r="0" b="0"/>
          <wp:wrapNone/>
          <wp:docPr id="11" name="image1.png" descr="Logo of the Office of Disability, Access, and Inclu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 descr="Logo of the Office of Disability, Access, and Inclu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92A1" w14:textId="77777777" w:rsidR="001F7788" w:rsidRDefault="001F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005"/>
    <w:multiLevelType w:val="multilevel"/>
    <w:tmpl w:val="F3EC6CB8"/>
    <w:lvl w:ilvl="0">
      <w:start w:val="9"/>
      <w:numFmt w:val="decimal"/>
      <w:lvlText w:val="%1"/>
      <w:lvlJc w:val="left"/>
      <w:pPr>
        <w:ind w:left="865" w:hanging="38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865" w:hanging="3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988" w:hanging="32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33" w:hanging="320"/>
      </w:pPr>
      <w:rPr>
        <w:rFonts w:hint="default"/>
      </w:rPr>
    </w:lvl>
    <w:lvl w:ilvl="4">
      <w:numFmt w:val="bullet"/>
      <w:lvlText w:val="•"/>
      <w:lvlJc w:val="left"/>
      <w:pPr>
        <w:ind w:left="4360" w:hanging="320"/>
      </w:pPr>
      <w:rPr>
        <w:rFonts w:hint="default"/>
      </w:rPr>
    </w:lvl>
    <w:lvl w:ilvl="5">
      <w:numFmt w:val="bullet"/>
      <w:lvlText w:val="•"/>
      <w:lvlJc w:val="left"/>
      <w:pPr>
        <w:ind w:left="5486" w:hanging="320"/>
      </w:pPr>
      <w:rPr>
        <w:rFonts w:hint="default"/>
      </w:rPr>
    </w:lvl>
    <w:lvl w:ilvl="6">
      <w:numFmt w:val="bullet"/>
      <w:lvlText w:val="•"/>
      <w:lvlJc w:val="left"/>
      <w:pPr>
        <w:ind w:left="6613" w:hanging="320"/>
      </w:pPr>
      <w:rPr>
        <w:rFonts w:hint="default"/>
      </w:rPr>
    </w:lvl>
    <w:lvl w:ilvl="7">
      <w:numFmt w:val="bullet"/>
      <w:lvlText w:val="•"/>
      <w:lvlJc w:val="left"/>
      <w:pPr>
        <w:ind w:left="7740" w:hanging="320"/>
      </w:pPr>
      <w:rPr>
        <w:rFonts w:hint="default"/>
      </w:rPr>
    </w:lvl>
    <w:lvl w:ilvl="8">
      <w:numFmt w:val="bullet"/>
      <w:lvlText w:val="•"/>
      <w:lvlJc w:val="left"/>
      <w:pPr>
        <w:ind w:left="8866" w:hanging="320"/>
      </w:pPr>
      <w:rPr>
        <w:rFonts w:hint="default"/>
      </w:rPr>
    </w:lvl>
  </w:abstractNum>
  <w:abstractNum w:abstractNumId="1" w15:restartNumberingAfterBreak="0">
    <w:nsid w:val="02F05F0D"/>
    <w:multiLevelType w:val="multilevel"/>
    <w:tmpl w:val="60B8F9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ind w:left="8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6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0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35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83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680" w:hanging="1800"/>
      </w:pPr>
      <w:rPr>
        <w:rFonts w:hint="default"/>
        <w:b/>
      </w:rPr>
    </w:lvl>
  </w:abstractNum>
  <w:abstractNum w:abstractNumId="2" w15:restartNumberingAfterBreak="0">
    <w:nsid w:val="0E11642E"/>
    <w:multiLevelType w:val="hybridMultilevel"/>
    <w:tmpl w:val="84927F3E"/>
    <w:lvl w:ilvl="0" w:tplc="D0D05822">
      <w:start w:val="1"/>
      <w:numFmt w:val="bullet"/>
      <w:lvlText w:val=""/>
      <w:lvlJc w:val="left"/>
      <w:pPr>
        <w:ind w:left="1221" w:hanging="360"/>
      </w:pPr>
      <w:rPr>
        <w:rFonts w:ascii="Wingding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0F2E"/>
    <w:multiLevelType w:val="hybridMultilevel"/>
    <w:tmpl w:val="376A4028"/>
    <w:lvl w:ilvl="0" w:tplc="99480B40">
      <w:numFmt w:val="bullet"/>
      <w:lvlText w:val="o"/>
      <w:lvlJc w:val="left"/>
      <w:pPr>
        <w:ind w:left="2166" w:hanging="264"/>
      </w:pPr>
      <w:rPr>
        <w:rFonts w:ascii="Courier New" w:eastAsia="Courier New" w:hAnsi="Courier New" w:cs="Courier New" w:hint="default"/>
        <w:color w:val="1A1A1A"/>
        <w:w w:val="99"/>
        <w:sz w:val="24"/>
        <w:szCs w:val="24"/>
      </w:rPr>
    </w:lvl>
    <w:lvl w:ilvl="1" w:tplc="0AD619CA">
      <w:numFmt w:val="bullet"/>
      <w:lvlText w:val="•"/>
      <w:lvlJc w:val="left"/>
      <w:pPr>
        <w:ind w:left="3056" w:hanging="264"/>
      </w:pPr>
      <w:rPr>
        <w:rFonts w:hint="default"/>
      </w:rPr>
    </w:lvl>
    <w:lvl w:ilvl="2" w:tplc="A57AE8CE">
      <w:numFmt w:val="bullet"/>
      <w:lvlText w:val="•"/>
      <w:lvlJc w:val="left"/>
      <w:pPr>
        <w:ind w:left="3952" w:hanging="264"/>
      </w:pPr>
      <w:rPr>
        <w:rFonts w:hint="default"/>
      </w:rPr>
    </w:lvl>
    <w:lvl w:ilvl="3" w:tplc="B3D6C16E">
      <w:numFmt w:val="bullet"/>
      <w:lvlText w:val="•"/>
      <w:lvlJc w:val="left"/>
      <w:pPr>
        <w:ind w:left="4848" w:hanging="264"/>
      </w:pPr>
      <w:rPr>
        <w:rFonts w:hint="default"/>
      </w:rPr>
    </w:lvl>
    <w:lvl w:ilvl="4" w:tplc="452AE194">
      <w:numFmt w:val="bullet"/>
      <w:lvlText w:val="•"/>
      <w:lvlJc w:val="left"/>
      <w:pPr>
        <w:ind w:left="5744" w:hanging="264"/>
      </w:pPr>
      <w:rPr>
        <w:rFonts w:hint="default"/>
      </w:rPr>
    </w:lvl>
    <w:lvl w:ilvl="5" w:tplc="AD9A6498">
      <w:numFmt w:val="bullet"/>
      <w:lvlText w:val="•"/>
      <w:lvlJc w:val="left"/>
      <w:pPr>
        <w:ind w:left="6640" w:hanging="264"/>
      </w:pPr>
      <w:rPr>
        <w:rFonts w:hint="default"/>
      </w:rPr>
    </w:lvl>
    <w:lvl w:ilvl="6" w:tplc="85D0F26E">
      <w:numFmt w:val="bullet"/>
      <w:lvlText w:val="•"/>
      <w:lvlJc w:val="left"/>
      <w:pPr>
        <w:ind w:left="7536" w:hanging="264"/>
      </w:pPr>
      <w:rPr>
        <w:rFonts w:hint="default"/>
      </w:rPr>
    </w:lvl>
    <w:lvl w:ilvl="7" w:tplc="02EC98A4">
      <w:numFmt w:val="bullet"/>
      <w:lvlText w:val="•"/>
      <w:lvlJc w:val="left"/>
      <w:pPr>
        <w:ind w:left="8432" w:hanging="264"/>
      </w:pPr>
      <w:rPr>
        <w:rFonts w:hint="default"/>
      </w:rPr>
    </w:lvl>
    <w:lvl w:ilvl="8" w:tplc="694C01F8">
      <w:numFmt w:val="bullet"/>
      <w:lvlText w:val="•"/>
      <w:lvlJc w:val="left"/>
      <w:pPr>
        <w:ind w:left="9328" w:hanging="264"/>
      </w:pPr>
      <w:rPr>
        <w:rFonts w:hint="default"/>
      </w:rPr>
    </w:lvl>
  </w:abstractNum>
  <w:abstractNum w:abstractNumId="4" w15:restartNumberingAfterBreak="0">
    <w:nsid w:val="1A293BBF"/>
    <w:multiLevelType w:val="hybridMultilevel"/>
    <w:tmpl w:val="40243A10"/>
    <w:lvl w:ilvl="0" w:tplc="D0D0582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3380"/>
    <w:multiLevelType w:val="hybridMultilevel"/>
    <w:tmpl w:val="FDE4D35E"/>
    <w:lvl w:ilvl="0" w:tplc="D0D05822">
      <w:start w:val="1"/>
      <w:numFmt w:val="bullet"/>
      <w:lvlText w:val=""/>
      <w:lvlJc w:val="left"/>
      <w:pPr>
        <w:ind w:left="1227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6" w15:restartNumberingAfterBreak="0">
    <w:nsid w:val="1F9F45C1"/>
    <w:multiLevelType w:val="hybridMultilevel"/>
    <w:tmpl w:val="72F82300"/>
    <w:lvl w:ilvl="0" w:tplc="FC0AB0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96256"/>
    <w:multiLevelType w:val="hybridMultilevel"/>
    <w:tmpl w:val="0D6C360A"/>
    <w:lvl w:ilvl="0" w:tplc="D0D05822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A40DF"/>
    <w:multiLevelType w:val="hybridMultilevel"/>
    <w:tmpl w:val="D87211C0"/>
    <w:lvl w:ilvl="0" w:tplc="D0D05822">
      <w:start w:val="1"/>
      <w:numFmt w:val="bullet"/>
      <w:lvlText w:val=""/>
      <w:lvlJc w:val="left"/>
      <w:pPr>
        <w:ind w:left="1302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9" w15:restartNumberingAfterBreak="0">
    <w:nsid w:val="3748090D"/>
    <w:multiLevelType w:val="hybridMultilevel"/>
    <w:tmpl w:val="B8AE8512"/>
    <w:lvl w:ilvl="0" w:tplc="FC0AB020">
      <w:start w:val="1"/>
      <w:numFmt w:val="bullet"/>
      <w:lvlText w:val="□"/>
      <w:lvlJc w:val="left"/>
      <w:pPr>
        <w:ind w:left="122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05E4"/>
    <w:multiLevelType w:val="hybridMultilevel"/>
    <w:tmpl w:val="42AE83A4"/>
    <w:lvl w:ilvl="0" w:tplc="D0D05822">
      <w:start w:val="1"/>
      <w:numFmt w:val="bullet"/>
      <w:lvlText w:val=""/>
      <w:lvlJc w:val="left"/>
      <w:pPr>
        <w:ind w:left="1206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5DAF4801"/>
    <w:multiLevelType w:val="hybridMultilevel"/>
    <w:tmpl w:val="FFFFFFFF"/>
    <w:lvl w:ilvl="0" w:tplc="6A4410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9EC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E1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4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43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04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06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4A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27C73"/>
    <w:multiLevelType w:val="hybridMultilevel"/>
    <w:tmpl w:val="2B30501E"/>
    <w:lvl w:ilvl="0" w:tplc="D0D05822">
      <w:start w:val="1"/>
      <w:numFmt w:val="bullet"/>
      <w:lvlText w:val=""/>
      <w:lvlJc w:val="left"/>
      <w:pPr>
        <w:ind w:left="117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FFC47D0"/>
    <w:multiLevelType w:val="multilevel"/>
    <w:tmpl w:val="2ABE3474"/>
    <w:lvl w:ilvl="0">
      <w:start w:val="4"/>
      <w:numFmt w:val="decimal"/>
      <w:lvlText w:val="%1"/>
      <w:lvlJc w:val="left"/>
      <w:pPr>
        <w:ind w:left="962" w:hanging="38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62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1102" w:hanging="32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26" w:hanging="320"/>
      </w:pPr>
      <w:rPr>
        <w:rFonts w:hint="default"/>
      </w:rPr>
    </w:lvl>
    <w:lvl w:ilvl="4">
      <w:numFmt w:val="bullet"/>
      <w:lvlText w:val="•"/>
      <w:lvlJc w:val="left"/>
      <w:pPr>
        <w:ind w:left="4440" w:hanging="320"/>
      </w:pPr>
      <w:rPr>
        <w:rFonts w:hint="default"/>
      </w:rPr>
    </w:lvl>
    <w:lvl w:ilvl="5">
      <w:numFmt w:val="bullet"/>
      <w:lvlText w:val="•"/>
      <w:lvlJc w:val="left"/>
      <w:pPr>
        <w:ind w:left="5553" w:hanging="320"/>
      </w:pPr>
      <w:rPr>
        <w:rFonts w:hint="default"/>
      </w:rPr>
    </w:lvl>
    <w:lvl w:ilvl="6">
      <w:numFmt w:val="bullet"/>
      <w:lvlText w:val="•"/>
      <w:lvlJc w:val="left"/>
      <w:pPr>
        <w:ind w:left="6666" w:hanging="320"/>
      </w:pPr>
      <w:rPr>
        <w:rFonts w:hint="default"/>
      </w:rPr>
    </w:lvl>
    <w:lvl w:ilvl="7">
      <w:numFmt w:val="bullet"/>
      <w:lvlText w:val="•"/>
      <w:lvlJc w:val="left"/>
      <w:pPr>
        <w:ind w:left="7780" w:hanging="320"/>
      </w:pPr>
      <w:rPr>
        <w:rFonts w:hint="default"/>
      </w:rPr>
    </w:lvl>
    <w:lvl w:ilvl="8">
      <w:numFmt w:val="bullet"/>
      <w:lvlText w:val="•"/>
      <w:lvlJc w:val="left"/>
      <w:pPr>
        <w:ind w:left="8893" w:hanging="320"/>
      </w:pPr>
      <w:rPr>
        <w:rFonts w:hint="default"/>
      </w:rPr>
    </w:lvl>
  </w:abstractNum>
  <w:num w:numId="1" w16cid:durableId="1359163794">
    <w:abstractNumId w:val="13"/>
  </w:num>
  <w:num w:numId="2" w16cid:durableId="1144812264">
    <w:abstractNumId w:val="0"/>
  </w:num>
  <w:num w:numId="3" w16cid:durableId="550264142">
    <w:abstractNumId w:val="3"/>
  </w:num>
  <w:num w:numId="4" w16cid:durableId="1859463825">
    <w:abstractNumId w:val="1"/>
  </w:num>
  <w:num w:numId="5" w16cid:durableId="388384165">
    <w:abstractNumId w:val="11"/>
  </w:num>
  <w:num w:numId="6" w16cid:durableId="512767510">
    <w:abstractNumId w:val="9"/>
  </w:num>
  <w:num w:numId="7" w16cid:durableId="452016856">
    <w:abstractNumId w:val="6"/>
  </w:num>
  <w:num w:numId="8" w16cid:durableId="1523932807">
    <w:abstractNumId w:val="4"/>
  </w:num>
  <w:num w:numId="9" w16cid:durableId="141120035">
    <w:abstractNumId w:val="2"/>
  </w:num>
  <w:num w:numId="10" w16cid:durableId="215550102">
    <w:abstractNumId w:val="5"/>
  </w:num>
  <w:num w:numId="11" w16cid:durableId="1633441637">
    <w:abstractNumId w:val="12"/>
  </w:num>
  <w:num w:numId="12" w16cid:durableId="22561884">
    <w:abstractNumId w:val="10"/>
  </w:num>
  <w:num w:numId="13" w16cid:durableId="1082483022">
    <w:abstractNumId w:val="7"/>
  </w:num>
  <w:num w:numId="14" w16cid:durableId="20185814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ntana, Lauren">
    <w15:presenceInfo w15:providerId="AD" w15:userId="S::lauren.fontana@cuanschutz.edu::ceff9e5b-c79d-45dd-a67b-00d3dd1460d3"/>
  </w15:person>
  <w15:person w15:author="Gyory, Sarah">
    <w15:presenceInfo w15:providerId="AD" w15:userId="S::sarah.gyory@cuanschutz.edu::e2ce16a6-6c77-4024-bc53-529d158f9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84"/>
    <w:rsid w:val="0009427B"/>
    <w:rsid w:val="000E1A4E"/>
    <w:rsid w:val="00125D27"/>
    <w:rsid w:val="00145673"/>
    <w:rsid w:val="00166362"/>
    <w:rsid w:val="00174D8A"/>
    <w:rsid w:val="001973C2"/>
    <w:rsid w:val="001B327C"/>
    <w:rsid w:val="001C0598"/>
    <w:rsid w:val="001C66BC"/>
    <w:rsid w:val="001F7788"/>
    <w:rsid w:val="00265127"/>
    <w:rsid w:val="002E7EB6"/>
    <w:rsid w:val="00326CCD"/>
    <w:rsid w:val="00340F6D"/>
    <w:rsid w:val="003B12DE"/>
    <w:rsid w:val="003B7484"/>
    <w:rsid w:val="003E5547"/>
    <w:rsid w:val="004A0C18"/>
    <w:rsid w:val="004B2CDC"/>
    <w:rsid w:val="004E6B11"/>
    <w:rsid w:val="00512A38"/>
    <w:rsid w:val="00530595"/>
    <w:rsid w:val="005624AD"/>
    <w:rsid w:val="00563976"/>
    <w:rsid w:val="00593539"/>
    <w:rsid w:val="00626F63"/>
    <w:rsid w:val="006348A5"/>
    <w:rsid w:val="00637B09"/>
    <w:rsid w:val="00642792"/>
    <w:rsid w:val="00643477"/>
    <w:rsid w:val="006773EB"/>
    <w:rsid w:val="0082372C"/>
    <w:rsid w:val="00827FA5"/>
    <w:rsid w:val="008E25C4"/>
    <w:rsid w:val="009C26EF"/>
    <w:rsid w:val="00A14A81"/>
    <w:rsid w:val="00A35036"/>
    <w:rsid w:val="00A55653"/>
    <w:rsid w:val="00A92B2D"/>
    <w:rsid w:val="00B952F1"/>
    <w:rsid w:val="00D86135"/>
    <w:rsid w:val="00DB7809"/>
    <w:rsid w:val="00DD3A08"/>
    <w:rsid w:val="0485078C"/>
    <w:rsid w:val="048E3837"/>
    <w:rsid w:val="0D494510"/>
    <w:rsid w:val="10AD97FD"/>
    <w:rsid w:val="1C5A6B10"/>
    <w:rsid w:val="27A6075C"/>
    <w:rsid w:val="27E0E5B6"/>
    <w:rsid w:val="2C83EF24"/>
    <w:rsid w:val="351E037A"/>
    <w:rsid w:val="3522519F"/>
    <w:rsid w:val="36DD68AE"/>
    <w:rsid w:val="3D08C62F"/>
    <w:rsid w:val="3E55102D"/>
    <w:rsid w:val="3ED08126"/>
    <w:rsid w:val="42891F23"/>
    <w:rsid w:val="463E83CB"/>
    <w:rsid w:val="47AFE5FD"/>
    <w:rsid w:val="4F9ED33E"/>
    <w:rsid w:val="4FD69CA3"/>
    <w:rsid w:val="50060299"/>
    <w:rsid w:val="55B51011"/>
    <w:rsid w:val="569D19F2"/>
    <w:rsid w:val="5C96C96A"/>
    <w:rsid w:val="5D4FBD82"/>
    <w:rsid w:val="5EF1EB6C"/>
    <w:rsid w:val="61EB85AB"/>
    <w:rsid w:val="676EF1C2"/>
    <w:rsid w:val="6B5F38B9"/>
    <w:rsid w:val="6DDE3346"/>
    <w:rsid w:val="6EB30C60"/>
    <w:rsid w:val="7A33AC37"/>
    <w:rsid w:val="7B97E85C"/>
    <w:rsid w:val="7FA7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F2B85"/>
  <w15:docId w15:val="{78E08EB4-950C-4B3F-BD72-8D305AB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rsid w:val="27A6075C"/>
    <w:pPr>
      <w:spacing w:before="223"/>
      <w:ind w:left="496" w:right="603"/>
      <w:jc w:val="center"/>
      <w:outlineLvl w:val="0"/>
    </w:pPr>
    <w:rPr>
      <w:b/>
      <w:bCs/>
      <w:sz w:val="24"/>
      <w:szCs w:val="24"/>
      <w:u w:val="thick"/>
    </w:rPr>
  </w:style>
  <w:style w:type="paragraph" w:styleId="Heading2">
    <w:name w:val="heading 2"/>
    <w:basedOn w:val="Normal"/>
    <w:uiPriority w:val="9"/>
    <w:unhideWhenUsed/>
    <w:qFormat/>
    <w:rsid w:val="004A0C18"/>
    <w:pPr>
      <w:spacing w:before="90"/>
      <w:ind w:left="501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2166" w:hanging="26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E1A4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E1A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A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1A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1A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1A4E"/>
    <w:rPr>
      <w:rFonts w:ascii="Times New Roman" w:eastAsia="Times New Roman" w:hAnsi="Times New Roman" w:cs="Times New Roman"/>
    </w:rPr>
  </w:style>
  <w:style w:type="paragraph" w:styleId="Title">
    <w:name w:val="Title"/>
    <w:basedOn w:val="BodyText"/>
    <w:next w:val="Normal"/>
    <w:link w:val="TitleChar"/>
    <w:uiPriority w:val="10"/>
    <w:qFormat/>
    <w:rsid w:val="004A0C18"/>
    <w:pPr>
      <w:jc w:val="center"/>
    </w:pPr>
    <w:rPr>
      <w:rFonts w:ascii="Century Gothic" w:hAnsi="Century Gothi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A0C18"/>
    <w:rPr>
      <w:rFonts w:ascii="Century Gothic" w:eastAsia="Times New Roman" w:hAnsi="Century Gothic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1F7788"/>
    <w:rPr>
      <w:color w:val="808080"/>
    </w:rPr>
  </w:style>
  <w:style w:type="character" w:styleId="Emphasis">
    <w:name w:val="Emphasis"/>
    <w:uiPriority w:val="20"/>
    <w:rsid w:val="006773EB"/>
    <w:rPr>
      <w:b/>
      <w:bCs/>
      <w:color w:val="FF0000"/>
      <w:sz w:val="24"/>
      <w:szCs w:val="24"/>
    </w:rPr>
  </w:style>
  <w:style w:type="character" w:styleId="Strong">
    <w:name w:val="Strong"/>
    <w:uiPriority w:val="22"/>
    <w:rsid w:val="006773EB"/>
    <w:rPr>
      <w:b/>
      <w:bCs/>
      <w:color w:val="1A1A1A"/>
      <w:sz w:val="24"/>
      <w:szCs w:val="24"/>
      <w:u w:val="thic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EB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773EB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27FA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aicuanschutz.youcanbookme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anschutz.edu/odai" TargetMode="Externa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675</Words>
  <Characters>3670</Characters>
  <Application>Microsoft Office Word</Application>
  <DocSecurity>0</DocSecurity>
  <Lines>99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36" baseType="variant">
      <vt:variant>
        <vt:i4>5832809</vt:i4>
      </vt:variant>
      <vt:variant>
        <vt:i4>9</vt:i4>
      </vt:variant>
      <vt:variant>
        <vt:i4>0</vt:i4>
      </vt:variant>
      <vt:variant>
        <vt:i4>5</vt:i4>
      </vt:variant>
      <vt:variant>
        <vt:lpwstr>mailto:disabilityaccess@cuanschutz.edu</vt:lpwstr>
      </vt:variant>
      <vt:variant>
        <vt:lpwstr/>
      </vt:variant>
      <vt:variant>
        <vt:i4>5832809</vt:i4>
      </vt:variant>
      <vt:variant>
        <vt:i4>6</vt:i4>
      </vt:variant>
      <vt:variant>
        <vt:i4>0</vt:i4>
      </vt:variant>
      <vt:variant>
        <vt:i4>5</vt:i4>
      </vt:variant>
      <vt:variant>
        <vt:lpwstr>mailto:disabilityaccess@cuanschutz.edu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http://odaicuanschutz.youcanbookme.com/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http://www.cuanschutz.edu/odai</vt:lpwstr>
      </vt:variant>
      <vt:variant>
        <vt:lpwstr/>
      </vt:variant>
      <vt:variant>
        <vt:i4>6094909</vt:i4>
      </vt:variant>
      <vt:variant>
        <vt:i4>3</vt:i4>
      </vt:variant>
      <vt:variant>
        <vt:i4>0</vt:i4>
      </vt:variant>
      <vt:variant>
        <vt:i4>5</vt:i4>
      </vt:variant>
      <vt:variant>
        <vt:lpwstr>mailto:SARAH.GYORY@CUANSCHUTZ.EDU</vt:lpwstr>
      </vt:variant>
      <vt:variant>
        <vt:lpwstr/>
      </vt:variant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mailto:SARAH.GYORY@CUANSCHUTZ.EDU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Gyory, Sarah</dc:creator>
  <cp:keywords/>
  <cp:lastModifiedBy>Gyory, Sarah</cp:lastModifiedBy>
  <cp:revision>16</cp:revision>
  <dcterms:created xsi:type="dcterms:W3CDTF">2022-08-04T21:10:00Z</dcterms:created>
  <dcterms:modified xsi:type="dcterms:W3CDTF">2022-08-12T14:34:00Z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Word</vt:lpwstr>
  </property>
  <property fmtid="{D5CDD505-2E9C-101B-9397-08002B2CF9AE}" pid="4" name="LastSaved">
    <vt:filetime>2022-08-03T00:00:00Z</vt:filetime>
  </property>
</Properties>
</file>