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1CCB" w14:textId="77777777" w:rsidR="00C8446B" w:rsidRDefault="00C8446B" w:rsidP="00C8446B">
      <w:pPr>
        <w:jc w:val="center"/>
        <w:rPr>
          <w:rFonts w:ascii="Arial" w:hAnsi="Arial"/>
          <w:b/>
        </w:rPr>
      </w:pPr>
    </w:p>
    <w:p w14:paraId="760B6345" w14:textId="77777777" w:rsidR="00C8446B" w:rsidRDefault="00C8446B" w:rsidP="00C8446B">
      <w:pPr>
        <w:jc w:val="center"/>
        <w:rPr>
          <w:rFonts w:ascii="Arial" w:hAnsi="Arial"/>
          <w:b/>
        </w:rPr>
      </w:pPr>
      <w:r>
        <w:rPr>
          <w:rFonts w:ascii="Arial" w:hAnsi="Arial"/>
          <w:b/>
          <w:noProof/>
        </w:rPr>
        <w:drawing>
          <wp:inline distT="0" distB="0" distL="0" distR="0" wp14:anchorId="7A77EABC" wp14:editId="65751F49">
            <wp:extent cx="1744980" cy="754380"/>
            <wp:effectExtent l="0" t="0" r="7620" b="7620"/>
            <wp:docPr id="1" name="Picture 1" descr="cuAnschutz_cnt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Anschutz_cntr_4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980" cy="754380"/>
                    </a:xfrm>
                    <a:prstGeom prst="rect">
                      <a:avLst/>
                    </a:prstGeom>
                    <a:noFill/>
                    <a:ln>
                      <a:noFill/>
                    </a:ln>
                  </pic:spPr>
                </pic:pic>
              </a:graphicData>
            </a:graphic>
          </wp:inline>
        </w:drawing>
      </w:r>
    </w:p>
    <w:p w14:paraId="2DEC51DE" w14:textId="08BF082C" w:rsidR="00C8446B" w:rsidRPr="00BA2756" w:rsidRDefault="00C8446B" w:rsidP="0EF322D2">
      <w:pPr>
        <w:jc w:val="center"/>
        <w:rPr>
          <w:rFonts w:ascii="Arial" w:hAnsi="Arial"/>
          <w:b/>
          <w:bCs/>
          <w:sz w:val="12"/>
          <w:szCs w:val="12"/>
        </w:rPr>
      </w:pPr>
    </w:p>
    <w:p w14:paraId="5E0D789B" w14:textId="77777777" w:rsidR="00C8446B" w:rsidRPr="00421F2C" w:rsidRDefault="00C8446B" w:rsidP="00C8446B">
      <w:pPr>
        <w:jc w:val="center"/>
        <w:rPr>
          <w:rFonts w:ascii="Arial" w:hAnsi="Arial"/>
          <w:b/>
          <w:sz w:val="12"/>
          <w:szCs w:val="12"/>
        </w:rPr>
      </w:pPr>
    </w:p>
    <w:p w14:paraId="45D8ACAC" w14:textId="77777777" w:rsidR="00C8446B" w:rsidRPr="00681F30" w:rsidRDefault="00C8446B" w:rsidP="00C8446B">
      <w:pPr>
        <w:jc w:val="center"/>
        <w:rPr>
          <w:rFonts w:ascii="Arial" w:hAnsi="Arial"/>
          <w:b/>
          <w:sz w:val="28"/>
          <w:szCs w:val="28"/>
        </w:rPr>
      </w:pPr>
      <w:r w:rsidRPr="00681F30">
        <w:rPr>
          <w:rFonts w:ascii="Arial" w:hAnsi="Arial"/>
          <w:b/>
          <w:sz w:val="28"/>
          <w:szCs w:val="28"/>
        </w:rPr>
        <w:t>CU Anschutz Medical Campus</w:t>
      </w:r>
    </w:p>
    <w:p w14:paraId="24651E93" w14:textId="77777777" w:rsidR="00C8446B" w:rsidRPr="00681F30" w:rsidRDefault="00C8446B" w:rsidP="00C8446B">
      <w:pPr>
        <w:jc w:val="center"/>
        <w:rPr>
          <w:rFonts w:ascii="Arial" w:hAnsi="Arial"/>
          <w:b/>
          <w:sz w:val="28"/>
          <w:szCs w:val="28"/>
        </w:rPr>
      </w:pPr>
      <w:r w:rsidRPr="00681F30">
        <w:rPr>
          <w:rFonts w:ascii="Arial" w:hAnsi="Arial"/>
          <w:b/>
          <w:sz w:val="28"/>
          <w:szCs w:val="28"/>
        </w:rPr>
        <w:t>Faculty Assembly Meeting Agenda</w:t>
      </w:r>
    </w:p>
    <w:p w14:paraId="5652A9F2" w14:textId="77777777" w:rsidR="00C8446B" w:rsidRDefault="00C8446B" w:rsidP="00C8446B">
      <w:pPr>
        <w:jc w:val="center"/>
        <w:rPr>
          <w:rFonts w:ascii="Arial" w:hAnsi="Arial"/>
          <w:b/>
        </w:rPr>
      </w:pPr>
    </w:p>
    <w:p w14:paraId="3C4E79C3" w14:textId="24ADD104" w:rsidR="00C8446B" w:rsidRPr="00493327" w:rsidRDefault="009A2FE8" w:rsidP="2900BCA7">
      <w:pPr>
        <w:jc w:val="center"/>
        <w:rPr>
          <w:rFonts w:ascii="Arial" w:hAnsi="Arial"/>
          <w:b/>
          <w:bCs/>
          <w:sz w:val="22"/>
          <w:szCs w:val="22"/>
        </w:rPr>
      </w:pPr>
      <w:r w:rsidRPr="2900BCA7">
        <w:rPr>
          <w:rFonts w:ascii="Arial" w:hAnsi="Arial"/>
          <w:b/>
          <w:bCs/>
          <w:sz w:val="22"/>
          <w:szCs w:val="22"/>
        </w:rPr>
        <w:t>February</w:t>
      </w:r>
      <w:r w:rsidR="00C8446B" w:rsidRPr="2900BCA7">
        <w:rPr>
          <w:rFonts w:ascii="Arial" w:hAnsi="Arial"/>
          <w:b/>
          <w:bCs/>
          <w:sz w:val="22"/>
          <w:szCs w:val="22"/>
        </w:rPr>
        <w:t xml:space="preserve"> 2</w:t>
      </w:r>
      <w:r w:rsidRPr="2900BCA7">
        <w:rPr>
          <w:rFonts w:ascii="Arial" w:hAnsi="Arial"/>
          <w:b/>
          <w:bCs/>
          <w:sz w:val="22"/>
          <w:szCs w:val="22"/>
        </w:rPr>
        <w:t>4</w:t>
      </w:r>
      <w:r w:rsidR="00C8446B" w:rsidRPr="2900BCA7">
        <w:rPr>
          <w:rFonts w:ascii="Arial" w:hAnsi="Arial"/>
          <w:b/>
          <w:bCs/>
          <w:sz w:val="22"/>
          <w:szCs w:val="22"/>
        </w:rPr>
        <w:t>,</w:t>
      </w:r>
      <w:r w:rsidR="7979DE6F" w:rsidRPr="2900BCA7">
        <w:rPr>
          <w:rFonts w:ascii="Arial" w:hAnsi="Arial"/>
          <w:b/>
          <w:bCs/>
          <w:sz w:val="22"/>
          <w:szCs w:val="22"/>
        </w:rPr>
        <w:t xml:space="preserve"> </w:t>
      </w:r>
      <w:r w:rsidR="00C8446B" w:rsidRPr="2900BCA7">
        <w:rPr>
          <w:rFonts w:ascii="Arial" w:hAnsi="Arial"/>
          <w:b/>
          <w:bCs/>
          <w:sz w:val="22"/>
          <w:szCs w:val="22"/>
        </w:rPr>
        <w:t>202</w:t>
      </w:r>
      <w:r w:rsidR="003F40AA" w:rsidRPr="2900BCA7">
        <w:rPr>
          <w:rFonts w:ascii="Arial" w:hAnsi="Arial"/>
          <w:b/>
          <w:bCs/>
          <w:sz w:val="22"/>
          <w:szCs w:val="22"/>
        </w:rPr>
        <w:t>6</w:t>
      </w:r>
    </w:p>
    <w:p w14:paraId="29A2074E" w14:textId="12ADD054" w:rsidR="00C8446B" w:rsidRDefault="00C8446B" w:rsidP="00C8446B">
      <w:pPr>
        <w:jc w:val="center"/>
        <w:rPr>
          <w:rFonts w:ascii="Arial" w:hAnsi="Arial"/>
          <w:b/>
          <w:sz w:val="22"/>
          <w:szCs w:val="22"/>
        </w:rPr>
      </w:pPr>
      <w:bookmarkStart w:id="0" w:name="_Hlk38614190"/>
      <w:r>
        <w:rPr>
          <w:rFonts w:ascii="Arial" w:hAnsi="Arial"/>
          <w:b/>
          <w:sz w:val="22"/>
          <w:szCs w:val="22"/>
        </w:rPr>
        <w:t>11:30 a.m. – 1:</w:t>
      </w:r>
      <w:r w:rsidR="00A43112">
        <w:rPr>
          <w:rFonts w:ascii="Arial" w:hAnsi="Arial"/>
          <w:b/>
          <w:sz w:val="22"/>
          <w:szCs w:val="22"/>
        </w:rPr>
        <w:t>0</w:t>
      </w:r>
      <w:r w:rsidRPr="00493327">
        <w:rPr>
          <w:rFonts w:ascii="Arial" w:hAnsi="Arial"/>
          <w:b/>
          <w:sz w:val="22"/>
          <w:szCs w:val="22"/>
        </w:rPr>
        <w:t>0 p.m.</w:t>
      </w:r>
    </w:p>
    <w:p w14:paraId="47FF1087" w14:textId="77777777" w:rsidR="00C8446B" w:rsidRDefault="00C8446B" w:rsidP="00C8446B">
      <w:pPr>
        <w:jc w:val="center"/>
        <w:rPr>
          <w:rFonts w:ascii="Arial" w:hAnsi="Arial"/>
          <w:b/>
          <w:sz w:val="22"/>
          <w:szCs w:val="22"/>
        </w:rPr>
      </w:pPr>
      <w:r>
        <w:rPr>
          <w:rFonts w:ascii="Arial" w:hAnsi="Arial"/>
          <w:b/>
          <w:sz w:val="22"/>
          <w:szCs w:val="22"/>
        </w:rPr>
        <w:t>Fitzsimons Building- Conference Room 1139</w:t>
      </w:r>
    </w:p>
    <w:p w14:paraId="1F29F90A" w14:textId="725D97E5" w:rsidR="00C8446B" w:rsidRPr="00DA51DA" w:rsidRDefault="00C8446B" w:rsidP="00C8446B">
      <w:pPr>
        <w:jc w:val="center"/>
        <w:rPr>
          <w:rFonts w:ascii="Arial" w:hAnsi="Arial"/>
          <w:b/>
          <w:sz w:val="22"/>
          <w:szCs w:val="22"/>
        </w:rPr>
      </w:pPr>
      <w:r>
        <w:rPr>
          <w:rFonts w:ascii="Arial" w:hAnsi="Arial"/>
          <w:b/>
          <w:sz w:val="22"/>
          <w:szCs w:val="22"/>
        </w:rPr>
        <w:t xml:space="preserve">Zoom: </w:t>
      </w:r>
      <w:r w:rsidR="00D56E89" w:rsidRPr="00D56E89">
        <w:rPr>
          <w:rFonts w:ascii="Arial" w:hAnsi="Arial"/>
          <w:b/>
          <w:sz w:val="22"/>
          <w:szCs w:val="22"/>
        </w:rPr>
        <w:t>https://ucdenver.zoom.us/j/99970685324</w:t>
      </w:r>
    </w:p>
    <w:bookmarkEnd w:id="0"/>
    <w:p w14:paraId="2843C0FD" w14:textId="77777777" w:rsidR="00C8446B" w:rsidRPr="00D00C3B" w:rsidRDefault="00C8446B" w:rsidP="00C8446B">
      <w:pPr>
        <w:pStyle w:val="MediumGrid1-Accent21"/>
        <w:ind w:left="0"/>
        <w:rPr>
          <w:rFonts w:ascii="Arial" w:eastAsia="Helvetica" w:hAnsi="Arial" w:cs="Arial"/>
          <w:i/>
        </w:rPr>
      </w:pPr>
      <w:r>
        <w:rPr>
          <w:rFonts w:ascii="Arial" w:eastAsia="Helvetica" w:hAnsi="Arial" w:cs="Arial"/>
          <w:b/>
        </w:rPr>
        <w:tab/>
      </w:r>
      <w:r>
        <w:rPr>
          <w:rFonts w:ascii="Arial" w:eastAsia="Helvetica" w:hAnsi="Arial" w:cs="Arial"/>
          <w:b/>
        </w:rPr>
        <w:tab/>
      </w:r>
    </w:p>
    <w:p w14:paraId="42D23FF2" w14:textId="7A59C66E" w:rsidR="007C4A53" w:rsidRDefault="007C4A53" w:rsidP="007C4A53">
      <w:pPr>
        <w:pStyle w:val="MediumGrid1-Accent21"/>
        <w:ind w:left="0"/>
        <w:rPr>
          <w:rFonts w:ascii="Arial" w:hAnsi="Arial" w:cs="Arial"/>
          <w:b/>
          <w:bCs/>
          <w:color w:val="000000"/>
        </w:rPr>
      </w:pPr>
      <w:r>
        <w:rPr>
          <w:rFonts w:ascii="Arial" w:hAnsi="Arial" w:cs="Arial"/>
          <w:b/>
          <w:bCs/>
          <w:color w:val="000000"/>
        </w:rPr>
        <w:t>11:30 a.m.</w:t>
      </w:r>
      <w:r w:rsidR="00BF7F5F">
        <w:rPr>
          <w:rFonts w:ascii="Arial" w:hAnsi="Arial" w:cs="Arial"/>
          <w:b/>
          <w:bCs/>
          <w:color w:val="000000"/>
        </w:rPr>
        <w:tab/>
      </w:r>
      <w:r w:rsidR="00BF7F5F">
        <w:rPr>
          <w:rFonts w:ascii="Arial" w:hAnsi="Arial" w:cs="Arial"/>
          <w:b/>
          <w:bCs/>
          <w:color w:val="000000"/>
        </w:rPr>
        <w:tab/>
      </w:r>
      <w:r>
        <w:rPr>
          <w:rFonts w:ascii="Arial" w:hAnsi="Arial" w:cs="Arial"/>
          <w:b/>
          <w:bCs/>
          <w:color w:val="000000"/>
        </w:rPr>
        <w:t>Greg Kinney, Chair of the Anschutz Faculty Assembly</w:t>
      </w:r>
    </w:p>
    <w:p w14:paraId="0D527184" w14:textId="18BCD1AF" w:rsidR="00BE3A8B" w:rsidRDefault="00A914CD" w:rsidP="00BE3A8B">
      <w:pPr>
        <w:pStyle w:val="MediumGrid1-Accent21"/>
        <w:numPr>
          <w:ilvl w:val="0"/>
          <w:numId w:val="9"/>
        </w:numPr>
        <w:rPr>
          <w:rFonts w:ascii="Arial" w:hAnsi="Arial" w:cs="Arial"/>
          <w:b/>
          <w:bCs/>
          <w:color w:val="000000"/>
        </w:rPr>
      </w:pPr>
      <w:r>
        <w:rPr>
          <w:rFonts w:ascii="Arial" w:hAnsi="Arial" w:cs="Arial"/>
          <w:b/>
          <w:bCs/>
          <w:color w:val="000000"/>
        </w:rPr>
        <w:t>SOM commented on APS 6012 but other schools did not, given the open</w:t>
      </w:r>
      <w:r w:rsidR="00E445CF">
        <w:rPr>
          <w:rFonts w:ascii="Arial" w:hAnsi="Arial" w:cs="Arial"/>
          <w:b/>
          <w:bCs/>
          <w:color w:val="000000"/>
        </w:rPr>
        <w:t xml:space="preserve"> </w:t>
      </w:r>
      <w:r>
        <w:rPr>
          <w:rFonts w:ascii="Arial" w:hAnsi="Arial" w:cs="Arial"/>
          <w:b/>
          <w:bCs/>
          <w:color w:val="000000"/>
        </w:rPr>
        <w:t>AI rollout you should consider commenting.</w:t>
      </w:r>
      <w:r w:rsidR="00BE3A8B">
        <w:rPr>
          <w:rFonts w:ascii="Arial" w:hAnsi="Arial" w:cs="Arial"/>
          <w:b/>
          <w:bCs/>
          <w:color w:val="000000"/>
        </w:rPr>
        <w:t xml:space="preserve"> </w:t>
      </w:r>
      <w:r w:rsidR="00BE3A8B" w:rsidRPr="00BE3A8B">
        <w:rPr>
          <w:rFonts w:ascii="Arial" w:hAnsi="Arial" w:cs="Arial"/>
          <w:b/>
          <w:bCs/>
          <w:color w:val="000000"/>
        </w:rPr>
        <w:t>The March AI rollout is generating a lot of discussion on the other campuses</w:t>
      </w:r>
      <w:r w:rsidR="00BE3A8B">
        <w:rPr>
          <w:rFonts w:ascii="Arial" w:hAnsi="Arial" w:cs="Arial"/>
          <w:b/>
          <w:bCs/>
          <w:color w:val="000000"/>
        </w:rPr>
        <w:t>. Who represented Anschutz?</w:t>
      </w:r>
    </w:p>
    <w:p w14:paraId="27C3F7E1" w14:textId="77777777" w:rsidR="00407976" w:rsidRPr="00407976" w:rsidRDefault="00407976" w:rsidP="00407976">
      <w:pPr>
        <w:pStyle w:val="MediumGrid1-Accent21"/>
        <w:numPr>
          <w:ilvl w:val="1"/>
          <w:numId w:val="9"/>
        </w:numPr>
        <w:rPr>
          <w:rFonts w:ascii="Arial" w:eastAsia="Helvetica" w:hAnsi="Arial" w:cs="Arial"/>
          <w:b/>
        </w:rPr>
      </w:pPr>
      <w:r w:rsidRPr="00407976">
        <w:rPr>
          <w:rFonts w:ascii="Arial" w:hAnsi="Arial" w:cs="Arial"/>
          <w:color w:val="000000"/>
        </w:rPr>
        <w:t>Discussion noted that significant dialogue is occurring on other CU campuses regarding AI tools and governance, and questions were raised regarding who formally represents Anschutz in the systemwide decision-making process. Faculty were reminded to send additional comments on APS 6012 to EPUS.</w:t>
      </w:r>
    </w:p>
    <w:p w14:paraId="3FA87B9B" w14:textId="559A9E9E" w:rsidR="00A914CD" w:rsidRDefault="00A914CD" w:rsidP="00A914CD">
      <w:pPr>
        <w:pStyle w:val="MediumGrid1-Accent21"/>
        <w:numPr>
          <w:ilvl w:val="0"/>
          <w:numId w:val="9"/>
        </w:numPr>
        <w:rPr>
          <w:rFonts w:ascii="Arial" w:eastAsia="Helvetica" w:hAnsi="Arial" w:cs="Arial"/>
          <w:b/>
        </w:rPr>
      </w:pPr>
      <w:r>
        <w:rPr>
          <w:rFonts w:ascii="Arial" w:eastAsia="Helvetica" w:hAnsi="Arial" w:cs="Arial"/>
          <w:b/>
        </w:rPr>
        <w:t xml:space="preserve">United Campus Workers would like to talk about Anschutz. Faculty Council spoke with a Regent who was in support of effort but is now considering referring all collective bargaining efforts to Faculty Council for consideration before moving to interact with </w:t>
      </w:r>
      <w:r w:rsidR="00BE3A8B">
        <w:rPr>
          <w:rFonts w:ascii="Arial" w:eastAsia="Helvetica" w:hAnsi="Arial" w:cs="Arial"/>
          <w:b/>
        </w:rPr>
        <w:t>campuses.</w:t>
      </w:r>
    </w:p>
    <w:p w14:paraId="3AA4E263" w14:textId="77777777" w:rsidR="00BE3A8B" w:rsidRPr="00BE3A8B" w:rsidRDefault="00BE3A8B" w:rsidP="00BE3A8B">
      <w:pPr>
        <w:pStyle w:val="MediumGrid1-Accent21"/>
        <w:numPr>
          <w:ilvl w:val="0"/>
          <w:numId w:val="9"/>
        </w:numPr>
        <w:rPr>
          <w:rFonts w:ascii="Arial" w:eastAsia="Helvetica" w:hAnsi="Arial" w:cs="Arial"/>
          <w:b/>
        </w:rPr>
      </w:pPr>
      <w:r>
        <w:rPr>
          <w:rFonts w:ascii="Arial" w:eastAsia="Helvetica" w:hAnsi="Arial" w:cs="Arial"/>
          <w:b/>
        </w:rPr>
        <w:t xml:space="preserve">SOM had a talk titled </w:t>
      </w:r>
      <w:r w:rsidRPr="00BE3A8B">
        <w:rPr>
          <w:rFonts w:ascii="Arial" w:eastAsia="Helvetica" w:hAnsi="Arial" w:cs="Arial"/>
          <w:b/>
        </w:rPr>
        <w:t>"On Going Backwards: Historical Perspectives and Ethical Challenges in Global Health Today"</w:t>
      </w:r>
      <w:r>
        <w:rPr>
          <w:rFonts w:ascii="Arial" w:eastAsia="Helvetica" w:hAnsi="Arial" w:cs="Arial"/>
          <w:b/>
        </w:rPr>
        <w:t xml:space="preserve"> by Chris Beyrer </w:t>
      </w:r>
      <w:r w:rsidRPr="00BE3A8B">
        <w:rPr>
          <w:rFonts w:ascii="Arial" w:eastAsia="Helvetica" w:hAnsi="Arial" w:cs="Arial"/>
          <w:b/>
        </w:rPr>
        <w:t xml:space="preserve">Watch the full presentation here: </w:t>
      </w:r>
    </w:p>
    <w:p w14:paraId="4781847D" w14:textId="1CA87F39" w:rsidR="00BE3A8B" w:rsidRDefault="002B777C" w:rsidP="00BE3A8B">
      <w:pPr>
        <w:pStyle w:val="MediumGrid1-Accent21"/>
        <w:ind w:left="3240"/>
        <w:rPr>
          <w:rFonts w:ascii="Arial" w:eastAsia="Helvetica" w:hAnsi="Arial" w:cs="Arial"/>
          <w:b/>
        </w:rPr>
      </w:pPr>
      <w:r w:rsidRPr="008D7886">
        <w:rPr>
          <w:rFonts w:ascii="Arial" w:eastAsia="Helvetica" w:hAnsi="Arial" w:cs="Arial"/>
          <w:b/>
        </w:rPr>
        <w:t>https://www.youtube.com/watch?v=xuXsMIvV7yk</w:t>
      </w:r>
    </w:p>
    <w:p w14:paraId="660CE29E" w14:textId="122DFAF0" w:rsidR="002B777C" w:rsidRPr="002B777C" w:rsidRDefault="002B777C" w:rsidP="00051743">
      <w:pPr>
        <w:pStyle w:val="MediumGrid1-Accent21"/>
        <w:rPr>
          <w:rFonts w:ascii="Arial" w:eastAsia="Helvetica" w:hAnsi="Arial" w:cs="Arial"/>
          <w:bCs/>
        </w:rPr>
      </w:pPr>
    </w:p>
    <w:p w14:paraId="471FD07C" w14:textId="0FC76762" w:rsidR="002B777C" w:rsidRPr="00E50964" w:rsidRDefault="002B777C" w:rsidP="00BE3A8B">
      <w:pPr>
        <w:pStyle w:val="MediumGrid1-Accent21"/>
        <w:ind w:left="3240"/>
        <w:rPr>
          <w:rFonts w:ascii="Arial" w:eastAsia="Helvetica" w:hAnsi="Arial" w:cs="Arial"/>
          <w:b/>
        </w:rPr>
      </w:pPr>
      <w:r>
        <w:rPr>
          <w:rFonts w:ascii="Arial" w:eastAsia="Helvetica" w:hAnsi="Arial" w:cs="Arial"/>
          <w:b/>
        </w:rPr>
        <w:tab/>
      </w:r>
    </w:p>
    <w:p w14:paraId="1DF19241" w14:textId="77777777" w:rsidR="00867176" w:rsidRDefault="00867176" w:rsidP="00E50964">
      <w:pPr>
        <w:pStyle w:val="MediumGrid1-Accent21"/>
        <w:ind w:left="2160" w:hanging="2160"/>
        <w:rPr>
          <w:rFonts w:ascii="Arial" w:eastAsia="Helvetica" w:hAnsi="Arial" w:cs="Arial"/>
          <w:b/>
        </w:rPr>
      </w:pPr>
    </w:p>
    <w:p w14:paraId="2C34250D" w14:textId="7A8220A2" w:rsidR="00E50964" w:rsidRDefault="00E50964" w:rsidP="00E50964">
      <w:pPr>
        <w:pStyle w:val="MediumGrid1-Accent21"/>
        <w:ind w:left="2160" w:hanging="2160"/>
        <w:rPr>
          <w:rFonts w:ascii="Arial" w:eastAsia="Helvetica" w:hAnsi="Arial" w:cs="Arial"/>
          <w:b/>
        </w:rPr>
      </w:pPr>
      <w:r>
        <w:rPr>
          <w:rFonts w:ascii="Arial" w:eastAsia="Helvetica" w:hAnsi="Arial" w:cs="Arial"/>
          <w:b/>
        </w:rPr>
        <w:t>1</w:t>
      </w:r>
      <w:r w:rsidR="003F40AA">
        <w:rPr>
          <w:rFonts w:ascii="Arial" w:eastAsia="Helvetica" w:hAnsi="Arial" w:cs="Arial"/>
          <w:b/>
        </w:rPr>
        <w:t>1</w:t>
      </w:r>
      <w:r>
        <w:rPr>
          <w:rFonts w:ascii="Arial" w:eastAsia="Helvetica" w:hAnsi="Arial" w:cs="Arial"/>
          <w:b/>
        </w:rPr>
        <w:t>:</w:t>
      </w:r>
      <w:r w:rsidR="003F40AA">
        <w:rPr>
          <w:rFonts w:ascii="Arial" w:eastAsia="Helvetica" w:hAnsi="Arial" w:cs="Arial"/>
          <w:b/>
        </w:rPr>
        <w:t>4</w:t>
      </w:r>
      <w:r w:rsidR="00867176">
        <w:rPr>
          <w:rFonts w:ascii="Arial" w:eastAsia="Helvetica" w:hAnsi="Arial" w:cs="Arial"/>
          <w:b/>
        </w:rPr>
        <w:t>5</w:t>
      </w:r>
      <w:r>
        <w:rPr>
          <w:rFonts w:ascii="Arial" w:eastAsia="Helvetica" w:hAnsi="Arial" w:cs="Arial"/>
          <w:b/>
        </w:rPr>
        <w:t xml:space="preserve"> </w:t>
      </w:r>
      <w:r w:rsidR="003F40AA">
        <w:rPr>
          <w:rFonts w:ascii="Arial" w:eastAsia="Helvetica" w:hAnsi="Arial" w:cs="Arial"/>
          <w:b/>
        </w:rPr>
        <w:t>a</w:t>
      </w:r>
      <w:r>
        <w:rPr>
          <w:rFonts w:ascii="Arial" w:eastAsia="Helvetica" w:hAnsi="Arial" w:cs="Arial"/>
          <w:b/>
        </w:rPr>
        <w:t>.m.</w:t>
      </w:r>
      <w:r w:rsidR="00BF7F5F">
        <w:rPr>
          <w:rFonts w:ascii="Arial" w:eastAsia="Helvetica" w:hAnsi="Arial" w:cs="Arial"/>
          <w:b/>
        </w:rPr>
        <w:tab/>
      </w:r>
      <w:r w:rsidR="004A0164">
        <w:rPr>
          <w:rFonts w:ascii="Arial" w:eastAsia="Helvetica" w:hAnsi="Arial" w:cs="Arial"/>
          <w:b/>
        </w:rPr>
        <w:t>Laura Borgelt</w:t>
      </w:r>
      <w:r>
        <w:rPr>
          <w:rFonts w:ascii="Arial" w:eastAsia="Helvetica" w:hAnsi="Arial" w:cs="Arial"/>
          <w:b/>
        </w:rPr>
        <w:t>, Executive Vice Chancellor for Academic and Student Affairs</w:t>
      </w:r>
    </w:p>
    <w:p w14:paraId="011AD833" w14:textId="7552372C" w:rsidR="002B777C" w:rsidRPr="002B777C" w:rsidRDefault="00265F07" w:rsidP="00265F07">
      <w:pPr>
        <w:pStyle w:val="MediumGrid1-Accent21"/>
        <w:ind w:left="2160" w:hanging="2160"/>
        <w:rPr>
          <w:rFonts w:ascii="Arial" w:eastAsia="Helvetica" w:hAnsi="Arial" w:cs="Arial"/>
          <w:bCs/>
        </w:rPr>
      </w:pPr>
      <w:r w:rsidRPr="00265F07">
        <w:rPr>
          <w:rFonts w:ascii="Arial" w:eastAsia="Helvetica" w:hAnsi="Arial" w:cs="Arial"/>
          <w:bCs/>
        </w:rPr>
        <w:tab/>
        <w:t>a</w:t>
      </w:r>
      <w:r>
        <w:rPr>
          <w:rFonts w:ascii="Arial" w:eastAsia="Helvetica" w:hAnsi="Arial" w:cs="Arial"/>
          <w:bCs/>
        </w:rPr>
        <w:t>.</w:t>
      </w:r>
      <w:r w:rsidR="00051743" w:rsidRPr="00051743">
        <w:rPr>
          <w:rFonts w:ascii="Arial" w:eastAsia="Helvetica" w:hAnsi="Arial" w:cs="Arial"/>
          <w:bCs/>
        </w:rPr>
        <w:t xml:space="preserve"> </w:t>
      </w:r>
      <w:r w:rsidR="00051743">
        <w:rPr>
          <w:rFonts w:ascii="Arial" w:eastAsia="Helvetica" w:hAnsi="Arial" w:cs="Arial"/>
          <w:bCs/>
        </w:rPr>
        <w:t>C</w:t>
      </w:r>
      <w:r w:rsidR="00051743" w:rsidRPr="00051743">
        <w:rPr>
          <w:rFonts w:ascii="Arial" w:eastAsia="Helvetica" w:hAnsi="Arial" w:cs="Arial"/>
          <w:bCs/>
        </w:rPr>
        <w:t xml:space="preserve">oncluding campus listening tour </w:t>
      </w:r>
      <w:r w:rsidR="00051743" w:rsidRPr="00051743">
        <w:rPr>
          <w:rFonts w:ascii="Arial" w:eastAsia="Helvetica" w:hAnsi="Arial" w:cs="Arial"/>
          <w:bCs/>
        </w:rPr>
        <w:t>and</w:t>
      </w:r>
      <w:r w:rsidR="00051743" w:rsidRPr="00051743">
        <w:rPr>
          <w:rFonts w:ascii="Arial" w:eastAsia="Helvetica" w:hAnsi="Arial" w:cs="Arial"/>
          <w:bCs/>
        </w:rPr>
        <w:t xml:space="preserve"> continuing outreach with system and governmental bodies.</w:t>
      </w:r>
      <w:r w:rsidR="00407976">
        <w:rPr>
          <w:rFonts w:ascii="Arial" w:eastAsia="Helvetica" w:hAnsi="Arial" w:cs="Arial"/>
          <w:bCs/>
        </w:rPr>
        <w:t xml:space="preserve"> </w:t>
      </w:r>
      <w:r w:rsidR="00E445CF">
        <w:rPr>
          <w:rFonts w:ascii="Arial" w:eastAsia="Helvetica" w:hAnsi="Arial" w:cs="Arial"/>
          <w:bCs/>
        </w:rPr>
        <w:t>R</w:t>
      </w:r>
      <w:r w:rsidR="00E445CF" w:rsidRPr="00051743">
        <w:rPr>
          <w:rFonts w:ascii="Arial" w:eastAsia="Helvetica" w:hAnsi="Arial" w:cs="Arial"/>
          <w:bCs/>
        </w:rPr>
        <w:t>eiterate</w:t>
      </w:r>
      <w:r w:rsidR="00051743" w:rsidRPr="00051743">
        <w:rPr>
          <w:rFonts w:ascii="Arial" w:eastAsia="Helvetica" w:hAnsi="Arial" w:cs="Arial"/>
          <w:bCs/>
        </w:rPr>
        <w:t xml:space="preserve"> openness to meeting with individuals and groups to better understand how the Provost’s Office can support faculty, staff, and students.</w:t>
      </w:r>
      <w:r w:rsidR="00051743">
        <w:rPr>
          <w:rFonts w:ascii="Arial" w:eastAsia="Helvetica" w:hAnsi="Arial" w:cs="Arial"/>
          <w:bCs/>
        </w:rPr>
        <w:t xml:space="preserve"> </w:t>
      </w:r>
      <w:r w:rsidR="00407976">
        <w:rPr>
          <w:rFonts w:ascii="Arial" w:eastAsia="Helvetica" w:hAnsi="Arial" w:cs="Arial"/>
          <w:bCs/>
        </w:rPr>
        <w:t>R</w:t>
      </w:r>
      <w:r w:rsidR="00051743" w:rsidRPr="00051743">
        <w:rPr>
          <w:rFonts w:ascii="Arial" w:eastAsia="Helvetica" w:hAnsi="Arial" w:cs="Arial"/>
          <w:bCs/>
        </w:rPr>
        <w:t>eported that the Financial Aid sprint is underway and emphasized that particular attention is being given to supporting students affected by upcoming financial aid changes, especially for non-professional degree programs.</w:t>
      </w:r>
      <w:r w:rsidR="00E445CF">
        <w:rPr>
          <w:rFonts w:ascii="Arial" w:eastAsia="Helvetica" w:hAnsi="Arial" w:cs="Arial"/>
          <w:bCs/>
        </w:rPr>
        <w:t xml:space="preserve"> N</w:t>
      </w:r>
      <w:r w:rsidR="00051743" w:rsidRPr="00051743">
        <w:rPr>
          <w:rFonts w:ascii="Arial" w:eastAsia="Helvetica" w:hAnsi="Arial" w:cs="Arial"/>
          <w:bCs/>
        </w:rPr>
        <w:t>oted that financial aid concerns remain a major priority as the campus works to adapt to new federal and institutional requirements.</w:t>
      </w:r>
    </w:p>
    <w:p w14:paraId="76D4FD3F" w14:textId="77777777" w:rsidR="007C4A53" w:rsidRPr="002B777C" w:rsidRDefault="007C4A53" w:rsidP="00E50964">
      <w:pPr>
        <w:pStyle w:val="MediumGrid1-Accent21"/>
        <w:ind w:left="2160" w:hanging="2160"/>
        <w:rPr>
          <w:rFonts w:ascii="Arial" w:eastAsia="Helvetica" w:hAnsi="Arial" w:cs="Arial"/>
          <w:bCs/>
        </w:rPr>
      </w:pPr>
    </w:p>
    <w:p w14:paraId="67634A6A" w14:textId="55A3703A" w:rsidR="009A2FE8" w:rsidRDefault="007C4A53" w:rsidP="009A2FE8">
      <w:pPr>
        <w:pStyle w:val="MediumGrid1-Accent21"/>
        <w:ind w:left="2160" w:hanging="2160"/>
        <w:rPr>
          <w:rFonts w:ascii="Arial" w:eastAsia="Helvetica" w:hAnsi="Arial" w:cs="Arial"/>
          <w:b/>
        </w:rPr>
      </w:pPr>
      <w:bookmarkStart w:id="1" w:name="_Hlk216350376"/>
      <w:r w:rsidRPr="007C4A53">
        <w:rPr>
          <w:rFonts w:ascii="Arial" w:eastAsia="Helvetica" w:hAnsi="Arial" w:cs="Arial"/>
          <w:b/>
        </w:rPr>
        <w:t>1</w:t>
      </w:r>
      <w:r w:rsidR="00867176">
        <w:rPr>
          <w:rFonts w:ascii="Arial" w:eastAsia="Helvetica" w:hAnsi="Arial" w:cs="Arial"/>
          <w:b/>
        </w:rPr>
        <w:t>2</w:t>
      </w:r>
      <w:r w:rsidRPr="007C4A53">
        <w:rPr>
          <w:rFonts w:ascii="Arial" w:eastAsia="Helvetica" w:hAnsi="Arial" w:cs="Arial"/>
          <w:b/>
        </w:rPr>
        <w:t>:</w:t>
      </w:r>
      <w:r w:rsidR="00867176">
        <w:rPr>
          <w:rFonts w:ascii="Arial" w:eastAsia="Helvetica" w:hAnsi="Arial" w:cs="Arial"/>
          <w:b/>
        </w:rPr>
        <w:t>00</w:t>
      </w:r>
      <w:r w:rsidRPr="007C4A53">
        <w:rPr>
          <w:rFonts w:ascii="Arial" w:eastAsia="Helvetica" w:hAnsi="Arial" w:cs="Arial"/>
          <w:b/>
        </w:rPr>
        <w:t xml:space="preserve"> </w:t>
      </w:r>
      <w:r w:rsidR="003F40AA">
        <w:rPr>
          <w:rFonts w:ascii="Arial" w:eastAsia="Helvetica" w:hAnsi="Arial" w:cs="Arial"/>
          <w:b/>
        </w:rPr>
        <w:t>p</w:t>
      </w:r>
      <w:r w:rsidRPr="007C4A53">
        <w:rPr>
          <w:rFonts w:ascii="Arial" w:eastAsia="Helvetica" w:hAnsi="Arial" w:cs="Arial"/>
          <w:b/>
        </w:rPr>
        <w:t>.m.</w:t>
      </w:r>
      <w:r w:rsidRPr="007C4A53">
        <w:rPr>
          <w:rFonts w:ascii="Arial" w:eastAsia="Helvetica" w:hAnsi="Arial" w:cs="Arial"/>
          <w:b/>
        </w:rPr>
        <w:tab/>
      </w:r>
      <w:bookmarkEnd w:id="1"/>
      <w:r w:rsidR="009A2FE8">
        <w:rPr>
          <w:rFonts w:ascii="Arial" w:eastAsia="Helvetica" w:hAnsi="Arial" w:cs="Arial"/>
          <w:b/>
        </w:rPr>
        <w:t xml:space="preserve">Adrienne Howarth-Moore, </w:t>
      </w:r>
      <w:r w:rsidR="009A2FE8" w:rsidRPr="009A2FE8">
        <w:rPr>
          <w:rFonts w:ascii="Arial" w:eastAsia="Helvetica" w:hAnsi="Arial" w:cs="Arial"/>
          <w:b/>
        </w:rPr>
        <w:t>Associate Vice Chancellor &amp; Chief HR Officer The Time and Labor (T&amp;L) Project</w:t>
      </w:r>
    </w:p>
    <w:p w14:paraId="00ACE162" w14:textId="053B134E" w:rsidR="002B777C" w:rsidRPr="002B777C" w:rsidRDefault="00373369" w:rsidP="00051743">
      <w:pPr>
        <w:pStyle w:val="MediumGrid1-Accent21"/>
        <w:ind w:left="2160" w:hanging="2160"/>
        <w:rPr>
          <w:rFonts w:ascii="Arial" w:eastAsia="Helvetica" w:hAnsi="Arial" w:cs="Arial"/>
          <w:bCs/>
        </w:rPr>
      </w:pPr>
      <w:r w:rsidRPr="00373369">
        <w:rPr>
          <w:rFonts w:ascii="Arial" w:eastAsia="Helvetica" w:hAnsi="Arial" w:cs="Arial"/>
          <w:bCs/>
        </w:rPr>
        <w:tab/>
        <w:t>a</w:t>
      </w:r>
      <w:r>
        <w:rPr>
          <w:rFonts w:ascii="Arial" w:eastAsia="Helvetica" w:hAnsi="Arial" w:cs="Arial"/>
          <w:bCs/>
        </w:rPr>
        <w:t xml:space="preserve">. </w:t>
      </w:r>
      <w:r w:rsidR="00D80639">
        <w:rPr>
          <w:rFonts w:ascii="Arial" w:eastAsia="Helvetica" w:hAnsi="Arial" w:cs="Arial"/>
          <w:bCs/>
        </w:rPr>
        <w:t xml:space="preserve"> </w:t>
      </w:r>
      <w:r w:rsidR="00051743">
        <w:rPr>
          <w:rFonts w:ascii="Arial" w:eastAsia="Helvetica" w:hAnsi="Arial" w:cs="Arial"/>
          <w:bCs/>
        </w:rPr>
        <w:t>P</w:t>
      </w:r>
      <w:r w:rsidR="00051743" w:rsidRPr="00051743">
        <w:rPr>
          <w:rFonts w:ascii="Arial" w:eastAsia="Helvetica" w:hAnsi="Arial" w:cs="Arial"/>
          <w:bCs/>
        </w:rPr>
        <w:t xml:space="preserve">rovided an overview of the PeopleSoft Time and Labor consolidation project, which will reduce 32 separate timekeeping systems to three to improve data </w:t>
      </w:r>
      <w:r w:rsidR="00051743" w:rsidRPr="00051743">
        <w:rPr>
          <w:rFonts w:ascii="Arial" w:eastAsia="Helvetica" w:hAnsi="Arial" w:cs="Arial"/>
          <w:bCs/>
        </w:rPr>
        <w:lastRenderedPageBreak/>
        <w:t xml:space="preserve">integrity, compliance, reporting, and user experience. </w:t>
      </w:r>
      <w:proofErr w:type="spellStart"/>
      <w:r w:rsidR="00051743" w:rsidRPr="00051743">
        <w:rPr>
          <w:rFonts w:ascii="Arial" w:eastAsia="Helvetica" w:hAnsi="Arial" w:cs="Arial"/>
          <w:bCs/>
        </w:rPr>
        <w:t>MedHub</w:t>
      </w:r>
      <w:proofErr w:type="spellEnd"/>
      <w:r w:rsidR="00051743" w:rsidRPr="00051743">
        <w:rPr>
          <w:rFonts w:ascii="Arial" w:eastAsia="Helvetica" w:hAnsi="Arial" w:cs="Arial"/>
          <w:bCs/>
        </w:rPr>
        <w:t xml:space="preserve"> and </w:t>
      </w:r>
      <w:proofErr w:type="spellStart"/>
      <w:r w:rsidR="00051743" w:rsidRPr="00051743">
        <w:rPr>
          <w:rFonts w:ascii="Arial" w:eastAsia="Helvetica" w:hAnsi="Arial" w:cs="Arial"/>
          <w:bCs/>
        </w:rPr>
        <w:t>QGenda</w:t>
      </w:r>
      <w:proofErr w:type="spellEnd"/>
      <w:r w:rsidR="00051743" w:rsidRPr="00051743">
        <w:rPr>
          <w:rFonts w:ascii="Arial" w:eastAsia="Helvetica" w:hAnsi="Arial" w:cs="Arial"/>
          <w:bCs/>
        </w:rPr>
        <w:t xml:space="preserve"> will remain in use for limited clinical and research functions and will be integrated with the new system to eliminate manual uploads.</w:t>
      </w:r>
      <w:r w:rsidR="00051743">
        <w:rPr>
          <w:rFonts w:ascii="Arial" w:eastAsia="Helvetica" w:hAnsi="Arial" w:cs="Arial"/>
          <w:bCs/>
        </w:rPr>
        <w:t xml:space="preserve"> </w:t>
      </w:r>
      <w:r w:rsidR="00051743" w:rsidRPr="00051743">
        <w:rPr>
          <w:rFonts w:ascii="Arial" w:eastAsia="Helvetica" w:hAnsi="Arial" w:cs="Arial"/>
          <w:bCs/>
        </w:rPr>
        <w:t>Non-exempt employees will be required to move to a bi-weekly pay schedule and will receive a centrally funded transition payment. Faculty may opt in to the bi-weekly schedule beginning next spring, and new faculty hires starting September 2026 will automatically be paid bi-weekly. Employees who choose to transition may select a month with three pay periods, such as March. Updated hiring templates and free budgeting and financial planning sessions will support the transition, followed by a post-implementation “hyper-care” period. Faculty and staff were encouraged to submit questions through the project Q&amp;A form for inclusion in a centralized FAQ.</w:t>
      </w:r>
    </w:p>
    <w:p w14:paraId="677E3AB6" w14:textId="3FB40702" w:rsidR="00E50964" w:rsidRDefault="00E50964" w:rsidP="00CA1B44">
      <w:pPr>
        <w:pStyle w:val="MediumGrid1-Accent21"/>
        <w:ind w:left="2160"/>
        <w:rPr>
          <w:rFonts w:ascii="Arial" w:eastAsia="Helvetica" w:hAnsi="Arial" w:cs="Arial"/>
          <w:b/>
        </w:rPr>
      </w:pPr>
      <w:r>
        <w:rPr>
          <w:rFonts w:ascii="Arial" w:eastAsia="Helvetica" w:hAnsi="Arial" w:cs="Arial"/>
          <w:b/>
        </w:rPr>
        <w:tab/>
      </w:r>
    </w:p>
    <w:p w14:paraId="28EF6141" w14:textId="611E66CA" w:rsidR="007C4A53" w:rsidRDefault="007C4A53" w:rsidP="007C4A53">
      <w:pPr>
        <w:rPr>
          <w:rFonts w:ascii="Arial" w:hAnsi="Arial"/>
          <w:b/>
        </w:rPr>
      </w:pPr>
      <w:r>
        <w:rPr>
          <w:rFonts w:ascii="Arial" w:hAnsi="Arial"/>
          <w:b/>
        </w:rPr>
        <w:t>12:</w:t>
      </w:r>
      <w:r w:rsidR="00ED2D9E">
        <w:rPr>
          <w:rFonts w:ascii="Arial" w:hAnsi="Arial"/>
          <w:b/>
        </w:rPr>
        <w:t>3</w:t>
      </w:r>
      <w:r w:rsidR="009A2FE8">
        <w:rPr>
          <w:rFonts w:ascii="Arial" w:hAnsi="Arial"/>
          <w:b/>
        </w:rPr>
        <w:t>0</w:t>
      </w:r>
      <w:r>
        <w:rPr>
          <w:rFonts w:ascii="Arial" w:hAnsi="Arial"/>
          <w:b/>
        </w:rPr>
        <w:t xml:space="preserve"> p.m.      </w:t>
      </w:r>
      <w:r w:rsidR="00BF7F5F">
        <w:rPr>
          <w:rFonts w:ascii="Arial" w:hAnsi="Arial"/>
          <w:b/>
        </w:rPr>
        <w:tab/>
      </w:r>
      <w:r>
        <w:rPr>
          <w:rFonts w:ascii="Arial" w:hAnsi="Arial"/>
          <w:b/>
        </w:rPr>
        <w:t>CU Anschutz College / School Reports</w:t>
      </w:r>
    </w:p>
    <w:p w14:paraId="0272BAC2" w14:textId="77777777" w:rsidR="007C4A53" w:rsidRDefault="007C4A53" w:rsidP="007C4A53">
      <w:pPr>
        <w:pStyle w:val="ListParagraph"/>
        <w:numPr>
          <w:ilvl w:val="0"/>
          <w:numId w:val="6"/>
        </w:numPr>
        <w:rPr>
          <w:rFonts w:ascii="Arial" w:hAnsi="Arial"/>
          <w:b/>
          <w:bCs/>
        </w:rPr>
      </w:pPr>
      <w:r>
        <w:rPr>
          <w:rFonts w:ascii="Arial" w:hAnsi="Arial"/>
          <w:b/>
          <w:bCs/>
        </w:rPr>
        <w:t>Colorado School of Public Health</w:t>
      </w:r>
    </w:p>
    <w:p w14:paraId="676F7E54" w14:textId="403FE6C3" w:rsidR="002B777C" w:rsidRPr="008D7886" w:rsidRDefault="00051743" w:rsidP="002B777C">
      <w:pPr>
        <w:pStyle w:val="ListParagraph"/>
        <w:numPr>
          <w:ilvl w:val="1"/>
          <w:numId w:val="6"/>
        </w:numPr>
        <w:rPr>
          <w:rFonts w:ascii="Arial" w:hAnsi="Arial"/>
        </w:rPr>
      </w:pPr>
      <w:r w:rsidRPr="00051743">
        <w:rPr>
          <w:rFonts w:ascii="Arial" w:hAnsi="Arial"/>
        </w:rPr>
        <w:t xml:space="preserve">Jini Puma as a new representative to the Faculty Assembly. </w:t>
      </w:r>
      <w:r w:rsidR="00E445CF">
        <w:rPr>
          <w:rFonts w:ascii="Arial" w:hAnsi="Arial"/>
        </w:rPr>
        <w:t>R</w:t>
      </w:r>
      <w:r w:rsidRPr="00051743">
        <w:rPr>
          <w:rFonts w:ascii="Arial" w:hAnsi="Arial"/>
        </w:rPr>
        <w:t>eported that faculty and leadership have been engaging with legislators to request recognition of certain public health programs as professional degrees, noting that application numbers have declined due to proposed changes in loan classification. A campus-wide faculty and staff meeting is scheduled for March 13. She also noted the launch of a new salary tracking dashboard for faculty and PRA positions.</w:t>
      </w:r>
    </w:p>
    <w:p w14:paraId="0673442D" w14:textId="77777777" w:rsidR="007C4A53" w:rsidRDefault="007C4A53" w:rsidP="007C4A53">
      <w:pPr>
        <w:pStyle w:val="ListParagraph"/>
        <w:numPr>
          <w:ilvl w:val="0"/>
          <w:numId w:val="6"/>
        </w:numPr>
        <w:rPr>
          <w:rFonts w:ascii="Arial" w:hAnsi="Arial"/>
          <w:b/>
        </w:rPr>
      </w:pPr>
      <w:r>
        <w:rPr>
          <w:rFonts w:ascii="Arial" w:hAnsi="Arial"/>
          <w:b/>
        </w:rPr>
        <w:t>School of Medicine</w:t>
      </w:r>
    </w:p>
    <w:p w14:paraId="4426001C" w14:textId="30765D8A" w:rsidR="002B777C" w:rsidRPr="008D7886" w:rsidRDefault="00051743" w:rsidP="002B777C">
      <w:pPr>
        <w:pStyle w:val="ListParagraph"/>
        <w:numPr>
          <w:ilvl w:val="1"/>
          <w:numId w:val="6"/>
        </w:numPr>
        <w:rPr>
          <w:rFonts w:ascii="Arial" w:hAnsi="Arial"/>
          <w:bCs/>
        </w:rPr>
      </w:pPr>
      <w:r>
        <w:rPr>
          <w:rFonts w:ascii="Arial" w:hAnsi="Arial"/>
          <w:bCs/>
        </w:rPr>
        <w:t>R</w:t>
      </w:r>
      <w:r w:rsidRPr="00051743">
        <w:rPr>
          <w:rFonts w:ascii="Arial" w:hAnsi="Arial"/>
          <w:bCs/>
        </w:rPr>
        <w:t>eported ongoing changes to the campus budgeting and funds-flow processes</w:t>
      </w:r>
    </w:p>
    <w:p w14:paraId="0F0B1F76" w14:textId="77777777" w:rsidR="007C4A53" w:rsidRDefault="007C4A53" w:rsidP="007C4A53">
      <w:pPr>
        <w:pStyle w:val="ListParagraph"/>
        <w:numPr>
          <w:ilvl w:val="0"/>
          <w:numId w:val="6"/>
        </w:numPr>
        <w:rPr>
          <w:rFonts w:ascii="Arial" w:hAnsi="Arial"/>
          <w:b/>
        </w:rPr>
      </w:pPr>
      <w:r>
        <w:rPr>
          <w:rFonts w:ascii="Arial" w:hAnsi="Arial"/>
          <w:b/>
        </w:rPr>
        <w:t>Strauss Health Sciences Library</w:t>
      </w:r>
    </w:p>
    <w:p w14:paraId="05198094" w14:textId="548BF82E" w:rsidR="002B777C" w:rsidRPr="008D7886" w:rsidRDefault="00051743" w:rsidP="002B777C">
      <w:pPr>
        <w:pStyle w:val="ListParagraph"/>
        <w:numPr>
          <w:ilvl w:val="1"/>
          <w:numId w:val="6"/>
        </w:numPr>
        <w:rPr>
          <w:rFonts w:ascii="Arial" w:hAnsi="Arial"/>
          <w:bCs/>
        </w:rPr>
      </w:pPr>
      <w:r>
        <w:rPr>
          <w:rFonts w:ascii="Arial" w:hAnsi="Arial"/>
          <w:bCs/>
        </w:rPr>
        <w:t>Reported n</w:t>
      </w:r>
      <w:r w:rsidR="000A093F">
        <w:rPr>
          <w:rFonts w:ascii="Arial" w:hAnsi="Arial"/>
          <w:bCs/>
        </w:rPr>
        <w:t xml:space="preserve">o </w:t>
      </w:r>
      <w:r w:rsidR="00E445CF">
        <w:rPr>
          <w:rFonts w:ascii="Arial" w:hAnsi="Arial"/>
          <w:bCs/>
        </w:rPr>
        <w:t xml:space="preserve">new </w:t>
      </w:r>
      <w:r w:rsidR="000A093F">
        <w:rPr>
          <w:rFonts w:ascii="Arial" w:hAnsi="Arial"/>
          <w:bCs/>
        </w:rPr>
        <w:t>updates</w:t>
      </w:r>
      <w:r>
        <w:rPr>
          <w:rFonts w:ascii="Arial" w:hAnsi="Arial"/>
          <w:bCs/>
        </w:rPr>
        <w:t>.</w:t>
      </w:r>
    </w:p>
    <w:p w14:paraId="38C2A350" w14:textId="77777777" w:rsidR="007C4A53" w:rsidRDefault="007C4A53" w:rsidP="007C4A53">
      <w:pPr>
        <w:pStyle w:val="ListParagraph"/>
        <w:numPr>
          <w:ilvl w:val="0"/>
          <w:numId w:val="6"/>
        </w:numPr>
        <w:rPr>
          <w:rFonts w:ascii="Arial" w:hAnsi="Arial"/>
          <w:b/>
        </w:rPr>
      </w:pPr>
      <w:r>
        <w:rPr>
          <w:rFonts w:ascii="Arial" w:hAnsi="Arial"/>
          <w:b/>
        </w:rPr>
        <w:t>Graduate School</w:t>
      </w:r>
    </w:p>
    <w:p w14:paraId="7B0EC946" w14:textId="54580744" w:rsidR="002B777C" w:rsidRPr="008D7886" w:rsidRDefault="00051743" w:rsidP="002B777C">
      <w:pPr>
        <w:pStyle w:val="ListParagraph"/>
        <w:numPr>
          <w:ilvl w:val="1"/>
          <w:numId w:val="6"/>
        </w:numPr>
        <w:rPr>
          <w:rFonts w:ascii="Arial" w:hAnsi="Arial"/>
          <w:bCs/>
        </w:rPr>
      </w:pPr>
      <w:r>
        <w:rPr>
          <w:rFonts w:ascii="Arial" w:hAnsi="Arial"/>
          <w:bCs/>
        </w:rPr>
        <w:t>N</w:t>
      </w:r>
      <w:r w:rsidRPr="00051743">
        <w:rPr>
          <w:rFonts w:ascii="Arial" w:hAnsi="Arial"/>
          <w:bCs/>
        </w:rPr>
        <w:t>oted that this is a particularly busy period due to admissions decisions, graduation preparation, and award activities. Staff are also addressing complexities related to training grant job codes</w:t>
      </w:r>
      <w:r>
        <w:rPr>
          <w:rFonts w:ascii="Arial" w:hAnsi="Arial"/>
          <w:bCs/>
        </w:rPr>
        <w:t>.</w:t>
      </w:r>
    </w:p>
    <w:p w14:paraId="1DFFFA29" w14:textId="77777777" w:rsidR="007C4A53" w:rsidRDefault="007C4A53" w:rsidP="007C4A53">
      <w:pPr>
        <w:pStyle w:val="ListParagraph"/>
        <w:numPr>
          <w:ilvl w:val="0"/>
          <w:numId w:val="6"/>
        </w:numPr>
        <w:rPr>
          <w:rFonts w:ascii="Arial" w:hAnsi="Arial"/>
          <w:b/>
        </w:rPr>
      </w:pPr>
      <w:r>
        <w:rPr>
          <w:rFonts w:ascii="Arial" w:hAnsi="Arial"/>
          <w:b/>
        </w:rPr>
        <w:t>School of Dental Medicine</w:t>
      </w:r>
    </w:p>
    <w:p w14:paraId="3F983F0C" w14:textId="3616BFC2" w:rsidR="008D7886" w:rsidRPr="00051743" w:rsidRDefault="00051743" w:rsidP="00051743">
      <w:pPr>
        <w:pStyle w:val="ListParagraph"/>
        <w:numPr>
          <w:ilvl w:val="1"/>
          <w:numId w:val="6"/>
        </w:numPr>
        <w:rPr>
          <w:rFonts w:ascii="Arial" w:hAnsi="Arial"/>
          <w:bCs/>
        </w:rPr>
      </w:pPr>
      <w:r>
        <w:rPr>
          <w:rFonts w:ascii="Arial" w:hAnsi="Arial"/>
          <w:bCs/>
        </w:rPr>
        <w:t xml:space="preserve">No representatives. </w:t>
      </w:r>
      <w:r w:rsidR="00131586" w:rsidRPr="00051743">
        <w:rPr>
          <w:rFonts w:ascii="Arial" w:hAnsi="Arial"/>
          <w:bCs/>
        </w:rPr>
        <w:t xml:space="preserve"> </w:t>
      </w:r>
    </w:p>
    <w:p w14:paraId="002CBAA2" w14:textId="77777777" w:rsidR="007C4A53" w:rsidRDefault="007C4A53" w:rsidP="007C4A53">
      <w:pPr>
        <w:pStyle w:val="ListParagraph"/>
        <w:numPr>
          <w:ilvl w:val="0"/>
          <w:numId w:val="6"/>
        </w:numPr>
        <w:rPr>
          <w:rFonts w:ascii="Arial" w:hAnsi="Arial"/>
          <w:b/>
        </w:rPr>
      </w:pPr>
      <w:r>
        <w:rPr>
          <w:rFonts w:ascii="Arial" w:hAnsi="Arial"/>
          <w:b/>
        </w:rPr>
        <w:t>College of Nursing</w:t>
      </w:r>
    </w:p>
    <w:p w14:paraId="5759E640" w14:textId="35A59177" w:rsidR="008D7886" w:rsidRPr="008D7886" w:rsidRDefault="00051743" w:rsidP="008D7886">
      <w:pPr>
        <w:pStyle w:val="ListParagraph"/>
        <w:numPr>
          <w:ilvl w:val="1"/>
          <w:numId w:val="6"/>
        </w:numPr>
        <w:rPr>
          <w:rFonts w:ascii="Arial" w:hAnsi="Arial"/>
          <w:bCs/>
        </w:rPr>
      </w:pPr>
      <w:r>
        <w:rPr>
          <w:rFonts w:ascii="Arial" w:hAnsi="Arial"/>
          <w:bCs/>
        </w:rPr>
        <w:t>R</w:t>
      </w:r>
      <w:r w:rsidRPr="00051743">
        <w:rPr>
          <w:rFonts w:ascii="Arial" w:hAnsi="Arial"/>
          <w:bCs/>
        </w:rPr>
        <w:t xml:space="preserve">eported that its online program has been ranked twelfth nationally. The college will move </w:t>
      </w:r>
      <w:r w:rsidR="003941F7">
        <w:rPr>
          <w:rFonts w:ascii="Arial" w:hAnsi="Arial"/>
          <w:bCs/>
        </w:rPr>
        <w:t xml:space="preserve">August graduation ceremony </w:t>
      </w:r>
      <w:r w:rsidRPr="00051743">
        <w:rPr>
          <w:rFonts w:ascii="Arial" w:hAnsi="Arial"/>
          <w:bCs/>
        </w:rPr>
        <w:t>indoor</w:t>
      </w:r>
      <w:r w:rsidR="003941F7">
        <w:rPr>
          <w:rFonts w:ascii="Arial" w:hAnsi="Arial"/>
          <w:bCs/>
        </w:rPr>
        <w:t xml:space="preserve"> </w:t>
      </w:r>
      <w:r w:rsidRPr="00051743">
        <w:rPr>
          <w:rFonts w:ascii="Arial" w:hAnsi="Arial"/>
          <w:bCs/>
        </w:rPr>
        <w:t>for both undergraduate and graduate programs.</w:t>
      </w:r>
    </w:p>
    <w:p w14:paraId="4F00941F" w14:textId="77777777" w:rsidR="007C4A53" w:rsidRDefault="007C4A53" w:rsidP="007C4A53">
      <w:pPr>
        <w:pStyle w:val="ListParagraph"/>
        <w:numPr>
          <w:ilvl w:val="0"/>
          <w:numId w:val="6"/>
        </w:numPr>
        <w:rPr>
          <w:rFonts w:ascii="Arial" w:hAnsi="Arial"/>
          <w:b/>
        </w:rPr>
      </w:pPr>
      <w:r>
        <w:rPr>
          <w:rFonts w:ascii="Arial" w:hAnsi="Arial"/>
          <w:b/>
        </w:rPr>
        <w:t>Skaggs School of Pharmacy and Pharmaceutical Sciences</w:t>
      </w:r>
    </w:p>
    <w:p w14:paraId="6BC6FA6E" w14:textId="7555B5CC" w:rsidR="002B777C" w:rsidRPr="008D7886" w:rsidRDefault="00A631BE" w:rsidP="002B777C">
      <w:pPr>
        <w:pStyle w:val="ListParagraph"/>
        <w:numPr>
          <w:ilvl w:val="1"/>
          <w:numId w:val="6"/>
        </w:numPr>
        <w:rPr>
          <w:rFonts w:ascii="Arial" w:hAnsi="Arial"/>
          <w:bCs/>
        </w:rPr>
      </w:pPr>
      <w:r>
        <w:rPr>
          <w:rFonts w:ascii="Arial" w:hAnsi="Arial"/>
          <w:bCs/>
        </w:rPr>
        <w:t xml:space="preserve">No representatives. </w:t>
      </w:r>
    </w:p>
    <w:p w14:paraId="643F36BD" w14:textId="77777777" w:rsidR="007C4A53" w:rsidRDefault="007C4A53" w:rsidP="007C4A53">
      <w:pPr>
        <w:pStyle w:val="ListParagraph"/>
        <w:numPr>
          <w:ilvl w:val="0"/>
          <w:numId w:val="6"/>
        </w:numPr>
        <w:rPr>
          <w:rFonts w:ascii="Arial" w:hAnsi="Arial"/>
          <w:b/>
        </w:rPr>
      </w:pPr>
      <w:r>
        <w:rPr>
          <w:rFonts w:ascii="Arial" w:hAnsi="Arial"/>
          <w:b/>
        </w:rPr>
        <w:t>Retired Faculty Association</w:t>
      </w:r>
    </w:p>
    <w:p w14:paraId="5CB64FBE" w14:textId="3166D78F" w:rsidR="002B777C" w:rsidRPr="008D7886" w:rsidRDefault="00A631BE" w:rsidP="002B777C">
      <w:pPr>
        <w:pStyle w:val="ListParagraph"/>
        <w:numPr>
          <w:ilvl w:val="1"/>
          <w:numId w:val="6"/>
        </w:numPr>
        <w:rPr>
          <w:rFonts w:ascii="Arial" w:hAnsi="Arial"/>
          <w:bCs/>
        </w:rPr>
      </w:pPr>
      <w:r>
        <w:rPr>
          <w:rFonts w:ascii="Arial" w:hAnsi="Arial"/>
          <w:bCs/>
        </w:rPr>
        <w:t xml:space="preserve">Working on bylaws. Working out administrative and IT. Website goes live Wednesday February 25, 2026. Luncheon potentially happening end of May. </w:t>
      </w:r>
    </w:p>
    <w:p w14:paraId="6823D1D7" w14:textId="77777777" w:rsidR="007C4A53" w:rsidRDefault="007C4A53" w:rsidP="007C4A53">
      <w:pPr>
        <w:pStyle w:val="ListParagraph"/>
        <w:numPr>
          <w:ilvl w:val="0"/>
          <w:numId w:val="6"/>
        </w:numPr>
        <w:rPr>
          <w:rFonts w:ascii="Arial" w:hAnsi="Arial"/>
          <w:b/>
        </w:rPr>
      </w:pPr>
      <w:r>
        <w:rPr>
          <w:rFonts w:ascii="Arial" w:hAnsi="Arial"/>
          <w:b/>
        </w:rPr>
        <w:t>CU Anschutz Staff Council</w:t>
      </w:r>
    </w:p>
    <w:p w14:paraId="6F2FE853" w14:textId="61450182" w:rsidR="002B777C" w:rsidRDefault="003941F7" w:rsidP="002B777C">
      <w:pPr>
        <w:pStyle w:val="ListParagraph"/>
        <w:numPr>
          <w:ilvl w:val="1"/>
          <w:numId w:val="6"/>
        </w:numPr>
        <w:rPr>
          <w:rFonts w:ascii="Arial" w:hAnsi="Arial"/>
          <w:bCs/>
        </w:rPr>
      </w:pPr>
      <w:r>
        <w:rPr>
          <w:rFonts w:ascii="Arial" w:hAnsi="Arial"/>
          <w:bCs/>
        </w:rPr>
        <w:t>R</w:t>
      </w:r>
      <w:r w:rsidRPr="003941F7">
        <w:rPr>
          <w:rFonts w:ascii="Arial" w:hAnsi="Arial"/>
          <w:bCs/>
        </w:rPr>
        <w:t xml:space="preserve">eported that applications for the </w:t>
      </w:r>
      <w:r>
        <w:rPr>
          <w:rFonts w:ascii="Arial" w:hAnsi="Arial"/>
          <w:bCs/>
        </w:rPr>
        <w:t>4</w:t>
      </w:r>
      <w:r w:rsidRPr="003941F7">
        <w:rPr>
          <w:rFonts w:ascii="Arial" w:hAnsi="Arial"/>
          <w:bCs/>
        </w:rPr>
        <w:t xml:space="preserve"> staff and </w:t>
      </w:r>
      <w:r>
        <w:rPr>
          <w:rFonts w:ascii="Arial" w:hAnsi="Arial"/>
          <w:bCs/>
        </w:rPr>
        <w:t xml:space="preserve">2 </w:t>
      </w:r>
      <w:r w:rsidRPr="003941F7">
        <w:rPr>
          <w:rFonts w:ascii="Arial" w:hAnsi="Arial"/>
          <w:bCs/>
        </w:rPr>
        <w:t>supervisor awards are currently under review, with two supervisor awards and four staff awards to be selected</w:t>
      </w:r>
      <w:r>
        <w:rPr>
          <w:rFonts w:ascii="Arial" w:hAnsi="Arial"/>
          <w:bCs/>
        </w:rPr>
        <w:t>. A</w:t>
      </w:r>
      <w:r w:rsidRPr="003941F7">
        <w:rPr>
          <w:rFonts w:ascii="Arial" w:hAnsi="Arial"/>
          <w:bCs/>
        </w:rPr>
        <w:t xml:space="preserve">lso working on updating its bylaws. A staff wellness event is </w:t>
      </w:r>
      <w:r w:rsidRPr="003941F7">
        <w:rPr>
          <w:rFonts w:ascii="Arial" w:hAnsi="Arial"/>
          <w:bCs/>
        </w:rPr>
        <w:t>scheduled</w:t>
      </w:r>
      <w:r w:rsidRPr="003941F7">
        <w:rPr>
          <w:rFonts w:ascii="Arial" w:hAnsi="Arial"/>
          <w:bCs/>
        </w:rPr>
        <w:t xml:space="preserve"> for this </w:t>
      </w:r>
      <w:r>
        <w:rPr>
          <w:rFonts w:ascii="Arial" w:hAnsi="Arial"/>
          <w:bCs/>
        </w:rPr>
        <w:t>Thursday, February 26</w:t>
      </w:r>
      <w:r w:rsidRPr="003941F7">
        <w:rPr>
          <w:rFonts w:ascii="Arial" w:hAnsi="Arial"/>
          <w:bCs/>
        </w:rPr>
        <w:t>,</w:t>
      </w:r>
      <w:r>
        <w:rPr>
          <w:rFonts w:ascii="Arial" w:hAnsi="Arial"/>
          <w:bCs/>
        </w:rPr>
        <w:t xml:space="preserve">2026 11am-1:30pm. Lastly, </w:t>
      </w:r>
      <w:r w:rsidRPr="003941F7">
        <w:rPr>
          <w:rFonts w:ascii="Arial" w:hAnsi="Arial"/>
          <w:bCs/>
        </w:rPr>
        <w:t>elections for general Staff Council membership will be opening soon, followed by executive committee elections next month.</w:t>
      </w:r>
    </w:p>
    <w:p w14:paraId="5248A87E" w14:textId="77777777" w:rsidR="003941F7" w:rsidRDefault="003941F7" w:rsidP="003941F7">
      <w:pPr>
        <w:rPr>
          <w:rFonts w:ascii="Arial" w:hAnsi="Arial"/>
          <w:bCs/>
        </w:rPr>
      </w:pPr>
    </w:p>
    <w:p w14:paraId="27369908" w14:textId="77777777" w:rsidR="003941F7" w:rsidRPr="003941F7" w:rsidRDefault="003941F7" w:rsidP="003941F7">
      <w:pPr>
        <w:rPr>
          <w:rFonts w:ascii="Arial" w:hAnsi="Arial"/>
          <w:bCs/>
        </w:rPr>
      </w:pPr>
    </w:p>
    <w:p w14:paraId="7D81255B" w14:textId="71900B40" w:rsidR="002B777C" w:rsidRDefault="007C4A53" w:rsidP="003941F7">
      <w:pPr>
        <w:pStyle w:val="ListParagraph"/>
        <w:numPr>
          <w:ilvl w:val="0"/>
          <w:numId w:val="6"/>
        </w:numPr>
        <w:rPr>
          <w:rFonts w:ascii="Arial" w:hAnsi="Arial"/>
          <w:b/>
        </w:rPr>
      </w:pPr>
      <w:r>
        <w:rPr>
          <w:rFonts w:ascii="Arial" w:hAnsi="Arial"/>
          <w:b/>
        </w:rPr>
        <w:t>CU Anschutz Student Senat</w:t>
      </w:r>
      <w:r w:rsidR="003941F7">
        <w:rPr>
          <w:rFonts w:ascii="Arial" w:hAnsi="Arial"/>
          <w:b/>
        </w:rPr>
        <w:t>e</w:t>
      </w:r>
    </w:p>
    <w:p w14:paraId="0003BF36" w14:textId="69249FAC" w:rsidR="003941F7" w:rsidRPr="003941F7" w:rsidRDefault="003941F7" w:rsidP="003941F7">
      <w:pPr>
        <w:pStyle w:val="ListParagraph"/>
        <w:numPr>
          <w:ilvl w:val="1"/>
          <w:numId w:val="6"/>
        </w:numPr>
        <w:rPr>
          <w:rFonts w:ascii="Arial" w:hAnsi="Arial"/>
          <w:bCs/>
        </w:rPr>
      </w:pPr>
      <w:r w:rsidRPr="003941F7">
        <w:rPr>
          <w:rFonts w:ascii="Arial" w:hAnsi="Arial"/>
          <w:bCs/>
        </w:rPr>
        <w:t xml:space="preserve">On behalf of the CU Anschutz Student Senate, Jan shared updates regarding student priorities and concerns. Students continue to raise issues related to access to fitness and recreation facilities, food affordability and availability, and financial aid. Students met with the President to discuss limits on food options and broader concerns about campus services. New intramural programs will launch in March 2026, including pickleball and other activities </w:t>
      </w:r>
      <w:r>
        <w:rPr>
          <w:rFonts w:ascii="Arial" w:hAnsi="Arial"/>
          <w:bCs/>
        </w:rPr>
        <w:t>through third party vendor</w:t>
      </w:r>
      <w:r w:rsidRPr="003941F7">
        <w:rPr>
          <w:rFonts w:ascii="Arial" w:hAnsi="Arial"/>
          <w:bCs/>
        </w:rPr>
        <w:t>. Students will participate in a food options working group to determine acceptable pricing and preferred vendors. Student leaders have also met with the Financial</w:t>
      </w:r>
      <w:r>
        <w:rPr>
          <w:rFonts w:ascii="Arial" w:hAnsi="Arial"/>
          <w:bCs/>
        </w:rPr>
        <w:t xml:space="preserve"> Business Admin</w:t>
      </w:r>
      <w:r w:rsidRPr="003941F7">
        <w:rPr>
          <w:rFonts w:ascii="Arial" w:hAnsi="Arial"/>
          <w:bCs/>
        </w:rPr>
        <w:t xml:space="preserve"> to better understand the current business model</w:t>
      </w:r>
      <w:r>
        <w:rPr>
          <w:rFonts w:ascii="Arial" w:hAnsi="Arial"/>
          <w:bCs/>
        </w:rPr>
        <w:t>.</w:t>
      </w:r>
    </w:p>
    <w:p w14:paraId="52E394A8" w14:textId="77777777" w:rsidR="007C4A53" w:rsidRDefault="007C4A53" w:rsidP="007C4A53">
      <w:pPr>
        <w:pStyle w:val="MediumGrid1-Accent21"/>
        <w:ind w:left="0"/>
        <w:rPr>
          <w:rFonts w:ascii="Arial" w:eastAsia="Helvetica" w:hAnsi="Arial" w:cs="Arial"/>
          <w:b/>
        </w:rPr>
      </w:pPr>
    </w:p>
    <w:p w14:paraId="7FCAE3F8" w14:textId="3879BAE0" w:rsidR="007C4A53" w:rsidRDefault="007C4A53" w:rsidP="007C4A53">
      <w:pPr>
        <w:pStyle w:val="MediumGrid1-Accent21"/>
        <w:ind w:left="1440" w:hanging="1440"/>
        <w:rPr>
          <w:rFonts w:ascii="Arial" w:eastAsia="Helvetica" w:hAnsi="Arial" w:cs="Arial"/>
          <w:b/>
        </w:rPr>
      </w:pPr>
      <w:r>
        <w:rPr>
          <w:rFonts w:ascii="Arial" w:eastAsia="Helvetica" w:hAnsi="Arial" w:cs="Arial"/>
          <w:b/>
        </w:rPr>
        <w:t xml:space="preserve">12:45 p.m. </w:t>
      </w:r>
      <w:r w:rsidR="00BF7F5F">
        <w:rPr>
          <w:rFonts w:ascii="Arial" w:eastAsia="Helvetica" w:hAnsi="Arial" w:cs="Arial"/>
          <w:b/>
        </w:rPr>
        <w:tab/>
      </w:r>
      <w:r>
        <w:rPr>
          <w:rFonts w:ascii="Arial" w:eastAsia="Helvetica" w:hAnsi="Arial" w:cs="Arial"/>
          <w:b/>
        </w:rPr>
        <w:t xml:space="preserve">Other campus entity </w:t>
      </w:r>
      <w:r w:rsidR="008D7886">
        <w:rPr>
          <w:rFonts w:ascii="Arial" w:eastAsia="Helvetica" w:hAnsi="Arial" w:cs="Arial"/>
          <w:b/>
        </w:rPr>
        <w:t>updates.</w:t>
      </w:r>
    </w:p>
    <w:p w14:paraId="64E6C915" w14:textId="359D6258" w:rsidR="002B777C" w:rsidRDefault="007C4A53" w:rsidP="002B777C">
      <w:pPr>
        <w:pStyle w:val="MediumGrid1-Accent21"/>
        <w:ind w:left="2880" w:hanging="720"/>
        <w:rPr>
          <w:rFonts w:ascii="Arial" w:eastAsia="Helvetica" w:hAnsi="Arial" w:cs="Arial"/>
          <w:b/>
        </w:rPr>
      </w:pPr>
      <w:r>
        <w:rPr>
          <w:rFonts w:ascii="Arial" w:eastAsia="Helvetica" w:hAnsi="Arial" w:cs="Arial"/>
          <w:b/>
        </w:rPr>
        <w:t xml:space="preserve">• </w:t>
      </w:r>
      <w:r w:rsidR="00867176">
        <w:rPr>
          <w:rFonts w:ascii="Arial" w:eastAsia="Helvetica" w:hAnsi="Arial" w:cs="Arial"/>
          <w:b/>
        </w:rPr>
        <w:t>Jarrett Smith</w:t>
      </w:r>
    </w:p>
    <w:p w14:paraId="4F0E4BA1" w14:textId="28316E8E" w:rsidR="002B777C" w:rsidRPr="002B777C" w:rsidRDefault="00131586" w:rsidP="00131586">
      <w:pPr>
        <w:pStyle w:val="MediumGrid1-Accent21"/>
        <w:numPr>
          <w:ilvl w:val="0"/>
          <w:numId w:val="14"/>
        </w:numPr>
        <w:rPr>
          <w:rFonts w:ascii="Arial" w:eastAsia="Helvetica" w:hAnsi="Arial" w:cs="Arial"/>
          <w:bCs/>
        </w:rPr>
      </w:pPr>
      <w:r>
        <w:rPr>
          <w:rFonts w:ascii="Arial" w:eastAsia="Helvetica" w:hAnsi="Arial" w:cs="Arial"/>
          <w:bCs/>
        </w:rPr>
        <w:t xml:space="preserve">Not present. </w:t>
      </w:r>
    </w:p>
    <w:p w14:paraId="2598935D" w14:textId="44BDA493" w:rsidR="007C4A53" w:rsidRDefault="00867176" w:rsidP="00BF7F5F">
      <w:pPr>
        <w:pStyle w:val="MediumGrid1-Accent21"/>
        <w:ind w:left="2880" w:hanging="720"/>
        <w:rPr>
          <w:rFonts w:ascii="Arial" w:eastAsia="Helvetica" w:hAnsi="Arial" w:cs="Arial"/>
          <w:b/>
        </w:rPr>
      </w:pPr>
      <w:r>
        <w:rPr>
          <w:rFonts w:ascii="Arial" w:eastAsia="Helvetica" w:hAnsi="Arial" w:cs="Arial"/>
          <w:b/>
        </w:rPr>
        <w:t xml:space="preserve">• </w:t>
      </w:r>
      <w:r w:rsidR="00AB0E97">
        <w:rPr>
          <w:rFonts w:ascii="Arial" w:eastAsia="Helvetica" w:hAnsi="Arial" w:cs="Arial"/>
          <w:b/>
        </w:rPr>
        <w:t>Matthew Harris</w:t>
      </w:r>
    </w:p>
    <w:p w14:paraId="7C49AFDF" w14:textId="1F004E84" w:rsidR="002B777C" w:rsidRPr="002B777C" w:rsidRDefault="00131586" w:rsidP="00131586">
      <w:pPr>
        <w:pStyle w:val="MediumGrid1-Accent21"/>
        <w:numPr>
          <w:ilvl w:val="0"/>
          <w:numId w:val="15"/>
        </w:numPr>
        <w:rPr>
          <w:rFonts w:ascii="Arial" w:eastAsia="Helvetica" w:hAnsi="Arial" w:cs="Arial"/>
          <w:bCs/>
        </w:rPr>
      </w:pPr>
      <w:r>
        <w:rPr>
          <w:rFonts w:ascii="Arial" w:eastAsia="Helvetica" w:hAnsi="Arial" w:cs="Arial"/>
          <w:bCs/>
        </w:rPr>
        <w:t>Not present.</w:t>
      </w:r>
    </w:p>
    <w:p w14:paraId="5AA3E642" w14:textId="002D30F0" w:rsidR="007C4A53" w:rsidRDefault="007C4A53" w:rsidP="00BF7F5F">
      <w:pPr>
        <w:pStyle w:val="MediumGrid1-Accent21"/>
        <w:ind w:left="2880" w:hanging="720"/>
        <w:rPr>
          <w:rFonts w:ascii="Arial" w:eastAsia="Helvetica" w:hAnsi="Arial" w:cs="Arial"/>
          <w:b/>
        </w:rPr>
      </w:pPr>
      <w:r>
        <w:rPr>
          <w:rFonts w:ascii="Arial" w:eastAsia="Helvetica" w:hAnsi="Arial" w:cs="Arial"/>
          <w:b/>
        </w:rPr>
        <w:t>• Neil Krauss</w:t>
      </w:r>
    </w:p>
    <w:p w14:paraId="111DF2EB" w14:textId="44C1923F" w:rsidR="002B777C" w:rsidRPr="002B777C" w:rsidRDefault="007B1A48" w:rsidP="003941F7">
      <w:pPr>
        <w:pStyle w:val="MediumGrid1-Accent21"/>
        <w:ind w:left="2160"/>
        <w:rPr>
          <w:rFonts w:ascii="Arial" w:eastAsia="Helvetica" w:hAnsi="Arial" w:cs="Arial"/>
          <w:bCs/>
        </w:rPr>
      </w:pPr>
      <w:r w:rsidRPr="007B1A48">
        <w:rPr>
          <w:rFonts w:ascii="Arial" w:eastAsia="Helvetica" w:hAnsi="Arial" w:cs="Arial"/>
          <w:bCs/>
        </w:rPr>
        <w:t>a.</w:t>
      </w:r>
      <w:r>
        <w:rPr>
          <w:rFonts w:ascii="Arial" w:eastAsia="Helvetica" w:hAnsi="Arial" w:cs="Arial"/>
          <w:bCs/>
        </w:rPr>
        <w:t xml:space="preserve"> </w:t>
      </w:r>
      <w:r w:rsidR="003941F7">
        <w:rPr>
          <w:rFonts w:ascii="Arial" w:eastAsia="Helvetica" w:hAnsi="Arial" w:cs="Arial"/>
          <w:bCs/>
        </w:rPr>
        <w:t>P</w:t>
      </w:r>
      <w:r w:rsidR="003941F7" w:rsidRPr="003941F7">
        <w:rPr>
          <w:rFonts w:ascii="Arial" w:eastAsia="Helvetica" w:hAnsi="Arial" w:cs="Arial"/>
          <w:bCs/>
        </w:rPr>
        <w:t xml:space="preserve">rovided several updates, including a reminder that staff and faculty may contribute to the campus food pantry through the upcoming food drive in March, </w:t>
      </w:r>
      <w:r w:rsidR="00407976" w:rsidRPr="003941F7">
        <w:rPr>
          <w:rFonts w:ascii="Arial" w:eastAsia="Helvetica" w:hAnsi="Arial" w:cs="Arial"/>
          <w:bCs/>
        </w:rPr>
        <w:t>through</w:t>
      </w:r>
      <w:r w:rsidR="003941F7" w:rsidRPr="003941F7">
        <w:rPr>
          <w:rFonts w:ascii="Arial" w:eastAsia="Helvetica" w:hAnsi="Arial" w:cs="Arial"/>
          <w:bCs/>
        </w:rPr>
        <w:t xml:space="preserve"> donations. </w:t>
      </w:r>
      <w:r w:rsidR="003941F7">
        <w:rPr>
          <w:rFonts w:ascii="Arial" w:eastAsia="Helvetica" w:hAnsi="Arial" w:cs="Arial"/>
          <w:bCs/>
        </w:rPr>
        <w:t>E</w:t>
      </w:r>
      <w:r w:rsidR="003941F7" w:rsidRPr="003941F7">
        <w:rPr>
          <w:rFonts w:ascii="Arial" w:eastAsia="Helvetica" w:hAnsi="Arial" w:cs="Arial"/>
          <w:bCs/>
        </w:rPr>
        <w:t>xplained that the child protection policy was updated following an audit.</w:t>
      </w:r>
      <w:r w:rsidR="003941F7">
        <w:rPr>
          <w:rFonts w:ascii="Arial" w:eastAsia="Helvetica" w:hAnsi="Arial" w:cs="Arial"/>
          <w:bCs/>
        </w:rPr>
        <w:t xml:space="preserve"> A</w:t>
      </w:r>
      <w:r w:rsidR="003941F7" w:rsidRPr="003941F7">
        <w:rPr>
          <w:rFonts w:ascii="Arial" w:eastAsia="Helvetica" w:hAnsi="Arial" w:cs="Arial"/>
          <w:bCs/>
        </w:rPr>
        <w:t>lso announced the launch of campus traditions weeks and shared that a campus event is scheduled for March 11 to celebrate campus insiders and community engagement.</w:t>
      </w:r>
    </w:p>
    <w:p w14:paraId="180274D5" w14:textId="77777777" w:rsidR="003941F7" w:rsidRDefault="007C4A53" w:rsidP="003941F7">
      <w:pPr>
        <w:pStyle w:val="MediumGrid1-Accent21"/>
        <w:ind w:left="2880" w:hanging="720"/>
        <w:rPr>
          <w:rFonts w:ascii="Arial" w:eastAsia="Helvetica" w:hAnsi="Arial" w:cs="Arial"/>
          <w:b/>
        </w:rPr>
      </w:pPr>
      <w:r>
        <w:rPr>
          <w:rFonts w:ascii="Arial" w:eastAsia="Helvetica" w:hAnsi="Arial" w:cs="Arial"/>
          <w:b/>
        </w:rPr>
        <w:t xml:space="preserve">• Jan Gascoigne </w:t>
      </w:r>
    </w:p>
    <w:p w14:paraId="09ED2F04" w14:textId="32DBA992" w:rsidR="002B777C" w:rsidRPr="003941F7" w:rsidRDefault="007B1A48" w:rsidP="003941F7">
      <w:pPr>
        <w:pStyle w:val="MediumGrid1-Accent21"/>
        <w:ind w:left="2160"/>
        <w:rPr>
          <w:rFonts w:ascii="Arial" w:eastAsia="Helvetica" w:hAnsi="Arial" w:cs="Arial"/>
          <w:b/>
        </w:rPr>
        <w:sectPr w:rsidR="002B777C" w:rsidRPr="003941F7">
          <w:pgSz w:w="12240" w:h="15840"/>
          <w:pgMar w:top="720" w:right="720" w:bottom="720" w:left="720" w:header="720" w:footer="720" w:gutter="0"/>
          <w:cols w:space="720"/>
        </w:sectPr>
      </w:pPr>
      <w:r w:rsidRPr="007B1A48">
        <w:rPr>
          <w:rFonts w:ascii="Arial" w:eastAsia="Helvetica" w:hAnsi="Arial" w:cs="Arial"/>
          <w:bCs/>
        </w:rPr>
        <w:t>a</w:t>
      </w:r>
      <w:r>
        <w:rPr>
          <w:rFonts w:ascii="Arial" w:eastAsia="Helvetica" w:hAnsi="Arial" w:cs="Arial"/>
          <w:bCs/>
        </w:rPr>
        <w:t xml:space="preserve">. </w:t>
      </w:r>
      <w:r w:rsidR="003941F7">
        <w:rPr>
          <w:rFonts w:ascii="Arial" w:eastAsia="Helvetica" w:hAnsi="Arial" w:cs="Arial"/>
          <w:bCs/>
        </w:rPr>
        <w:t>R</w:t>
      </w:r>
      <w:r w:rsidR="003941F7" w:rsidRPr="003941F7">
        <w:rPr>
          <w:rFonts w:ascii="Arial" w:eastAsia="Helvetica" w:hAnsi="Arial" w:cs="Arial"/>
          <w:bCs/>
        </w:rPr>
        <w:t>eported that Student Affairs continues to see an increase in student stress and anxiety</w:t>
      </w:r>
      <w:r w:rsidR="003941F7">
        <w:rPr>
          <w:rFonts w:ascii="Arial" w:eastAsia="Helvetica" w:hAnsi="Arial" w:cs="Arial"/>
          <w:bCs/>
        </w:rPr>
        <w:t>.</w:t>
      </w:r>
      <w:r w:rsidR="00D424EE">
        <w:rPr>
          <w:rFonts w:ascii="Arial" w:eastAsia="Helvetica" w:hAnsi="Arial" w:cs="Arial"/>
          <w:bCs/>
        </w:rPr>
        <w:t xml:space="preserve"> </w:t>
      </w:r>
      <w:r w:rsidR="003941F7" w:rsidRPr="003941F7">
        <w:rPr>
          <w:rFonts w:ascii="Arial" w:eastAsia="Helvetica" w:hAnsi="Arial" w:cs="Arial"/>
          <w:bCs/>
        </w:rPr>
        <w:t>Student Affairs is continuing to expand outreach and programming focused on student well-being.</w:t>
      </w:r>
    </w:p>
    <w:p w14:paraId="611D14EA" w14:textId="77777777" w:rsidR="00C8446B" w:rsidRDefault="00C8446B" w:rsidP="00C8446B">
      <w:pPr>
        <w:rPr>
          <w:rFonts w:ascii="Arial" w:hAnsi="Arial"/>
        </w:rPr>
        <w:sectPr w:rsidR="00C8446B">
          <w:type w:val="continuous"/>
          <w:pgSz w:w="12240" w:h="15840"/>
          <w:pgMar w:top="720" w:right="720" w:bottom="720" w:left="720" w:header="720" w:footer="720" w:gutter="0"/>
          <w:cols w:space="720"/>
        </w:sectPr>
      </w:pPr>
    </w:p>
    <w:p w14:paraId="33B51F12" w14:textId="77777777" w:rsidR="000E2EAA" w:rsidRDefault="000E2EAA" w:rsidP="005A2815"/>
    <w:sectPr w:rsidR="000E2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BFC"/>
    <w:multiLevelType w:val="hybridMultilevel"/>
    <w:tmpl w:val="DA824670"/>
    <w:lvl w:ilvl="0" w:tplc="50789ED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944589"/>
    <w:multiLevelType w:val="hybridMultilevel"/>
    <w:tmpl w:val="FD8EF5A6"/>
    <w:lvl w:ilvl="0" w:tplc="0B9CC9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AAB54EA"/>
    <w:multiLevelType w:val="multilevel"/>
    <w:tmpl w:val="D980BE62"/>
    <w:lvl w:ilvl="0">
      <w:start w:val="1"/>
      <w:numFmt w:val="bullet"/>
      <w:lvlText w:val=""/>
      <w:lvlJc w:val="left"/>
      <w:pPr>
        <w:tabs>
          <w:tab w:val="num" w:pos="360"/>
        </w:tabs>
        <w:ind w:left="2520" w:hanging="360"/>
      </w:pPr>
      <w:rPr>
        <w:rFonts w:ascii="Symbol" w:hAnsi="Symbol" w:cs="Symbol" w:hint="default"/>
      </w:rPr>
    </w:lvl>
    <w:lvl w:ilvl="1">
      <w:start w:val="1"/>
      <w:numFmt w:val="bullet"/>
      <w:lvlText w:val="o"/>
      <w:lvlJc w:val="left"/>
      <w:pPr>
        <w:tabs>
          <w:tab w:val="num" w:pos="360"/>
        </w:tabs>
        <w:ind w:left="3240" w:hanging="360"/>
      </w:pPr>
      <w:rPr>
        <w:rFonts w:ascii="Courier New" w:hAnsi="Courier New" w:cs="Courier New" w:hint="default"/>
      </w:rPr>
    </w:lvl>
    <w:lvl w:ilvl="2">
      <w:start w:val="1"/>
      <w:numFmt w:val="bullet"/>
      <w:lvlText w:val=""/>
      <w:lvlJc w:val="left"/>
      <w:pPr>
        <w:tabs>
          <w:tab w:val="num" w:pos="360"/>
        </w:tabs>
        <w:ind w:left="3960" w:hanging="360"/>
      </w:pPr>
      <w:rPr>
        <w:rFonts w:ascii="Wingdings" w:hAnsi="Wingdings" w:cs="Wingdings" w:hint="default"/>
      </w:rPr>
    </w:lvl>
    <w:lvl w:ilvl="3">
      <w:start w:val="1"/>
      <w:numFmt w:val="bullet"/>
      <w:lvlText w:val=""/>
      <w:lvlJc w:val="left"/>
      <w:pPr>
        <w:tabs>
          <w:tab w:val="num" w:pos="360"/>
        </w:tabs>
        <w:ind w:left="4680" w:hanging="360"/>
      </w:pPr>
      <w:rPr>
        <w:rFonts w:ascii="Symbol" w:hAnsi="Symbol" w:cs="Symbol" w:hint="default"/>
      </w:rPr>
    </w:lvl>
    <w:lvl w:ilvl="4">
      <w:start w:val="1"/>
      <w:numFmt w:val="bullet"/>
      <w:lvlText w:val="o"/>
      <w:lvlJc w:val="left"/>
      <w:pPr>
        <w:tabs>
          <w:tab w:val="num" w:pos="360"/>
        </w:tabs>
        <w:ind w:left="5400" w:hanging="360"/>
      </w:pPr>
      <w:rPr>
        <w:rFonts w:ascii="Courier New" w:hAnsi="Courier New" w:cs="Courier New" w:hint="default"/>
      </w:rPr>
    </w:lvl>
    <w:lvl w:ilvl="5">
      <w:start w:val="1"/>
      <w:numFmt w:val="bullet"/>
      <w:lvlText w:val=""/>
      <w:lvlJc w:val="left"/>
      <w:pPr>
        <w:tabs>
          <w:tab w:val="num" w:pos="360"/>
        </w:tabs>
        <w:ind w:left="6120" w:hanging="360"/>
      </w:pPr>
      <w:rPr>
        <w:rFonts w:ascii="Wingdings" w:hAnsi="Wingdings" w:cs="Wingdings" w:hint="default"/>
      </w:rPr>
    </w:lvl>
    <w:lvl w:ilvl="6">
      <w:start w:val="1"/>
      <w:numFmt w:val="bullet"/>
      <w:lvlText w:val=""/>
      <w:lvlJc w:val="left"/>
      <w:pPr>
        <w:tabs>
          <w:tab w:val="num" w:pos="360"/>
        </w:tabs>
        <w:ind w:left="6840" w:hanging="360"/>
      </w:pPr>
      <w:rPr>
        <w:rFonts w:ascii="Symbol" w:hAnsi="Symbol" w:cs="Symbol" w:hint="default"/>
      </w:rPr>
    </w:lvl>
    <w:lvl w:ilvl="7">
      <w:start w:val="1"/>
      <w:numFmt w:val="bullet"/>
      <w:lvlText w:val="o"/>
      <w:lvlJc w:val="left"/>
      <w:pPr>
        <w:tabs>
          <w:tab w:val="num" w:pos="360"/>
        </w:tabs>
        <w:ind w:left="7560" w:hanging="360"/>
      </w:pPr>
      <w:rPr>
        <w:rFonts w:ascii="Courier New" w:hAnsi="Courier New" w:cs="Courier New" w:hint="default"/>
      </w:rPr>
    </w:lvl>
    <w:lvl w:ilvl="8">
      <w:start w:val="1"/>
      <w:numFmt w:val="bullet"/>
      <w:lvlText w:val=""/>
      <w:lvlJc w:val="left"/>
      <w:pPr>
        <w:tabs>
          <w:tab w:val="num" w:pos="360"/>
        </w:tabs>
        <w:ind w:left="8280" w:hanging="360"/>
      </w:pPr>
      <w:rPr>
        <w:rFonts w:ascii="Wingdings" w:hAnsi="Wingdings" w:cs="Wingdings" w:hint="default"/>
      </w:rPr>
    </w:lvl>
  </w:abstractNum>
  <w:abstractNum w:abstractNumId="3" w15:restartNumberingAfterBreak="0">
    <w:nsid w:val="1B1F1F3A"/>
    <w:multiLevelType w:val="hybridMultilevel"/>
    <w:tmpl w:val="C1EADB04"/>
    <w:lvl w:ilvl="0" w:tplc="0CEE48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4214F71"/>
    <w:multiLevelType w:val="hybridMultilevel"/>
    <w:tmpl w:val="AC245CEA"/>
    <w:lvl w:ilvl="0" w:tplc="79F89C4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6C62C9A"/>
    <w:multiLevelType w:val="hybridMultilevel"/>
    <w:tmpl w:val="C5E8D788"/>
    <w:lvl w:ilvl="0" w:tplc="2CA4166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DA97175"/>
    <w:multiLevelType w:val="hybridMultilevel"/>
    <w:tmpl w:val="D10E9C42"/>
    <w:lvl w:ilvl="0" w:tplc="59A2F01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F771FE9"/>
    <w:multiLevelType w:val="hybridMultilevel"/>
    <w:tmpl w:val="CF1C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40D7C"/>
    <w:multiLevelType w:val="hybridMultilevel"/>
    <w:tmpl w:val="43C08A6A"/>
    <w:lvl w:ilvl="0" w:tplc="11ECF9A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E8E6BE5"/>
    <w:multiLevelType w:val="hybridMultilevel"/>
    <w:tmpl w:val="FA96E0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7F76D0F"/>
    <w:multiLevelType w:val="hybridMultilevel"/>
    <w:tmpl w:val="70F85B94"/>
    <w:lvl w:ilvl="0" w:tplc="B1046B52">
      <w:start w:val="1"/>
      <w:numFmt w:val="decimal"/>
      <w:lvlText w:val="%1)"/>
      <w:lvlJc w:val="left"/>
      <w:pPr>
        <w:ind w:left="3240" w:hanging="360"/>
      </w:pPr>
      <w:rPr>
        <w:rFonts w:hint="default"/>
      </w:rPr>
    </w:lvl>
    <w:lvl w:ilvl="1" w:tplc="C8B08EDA">
      <w:start w:val="1"/>
      <w:numFmt w:val="lowerLetter"/>
      <w:lvlText w:val="%2."/>
      <w:lvlJc w:val="left"/>
      <w:pPr>
        <w:ind w:left="3960" w:hanging="360"/>
      </w:pPr>
      <w:rPr>
        <w:b w:val="0"/>
        <w:bCs w:val="0"/>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B5C2174"/>
    <w:multiLevelType w:val="hybridMultilevel"/>
    <w:tmpl w:val="C4FA25DC"/>
    <w:lvl w:ilvl="0" w:tplc="9A44C36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726313A7"/>
    <w:multiLevelType w:val="hybridMultilevel"/>
    <w:tmpl w:val="73B2D2EE"/>
    <w:lvl w:ilvl="0" w:tplc="2CAAE1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50105EA"/>
    <w:multiLevelType w:val="hybridMultilevel"/>
    <w:tmpl w:val="4994477C"/>
    <w:lvl w:ilvl="0" w:tplc="ED569206">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F0001C7"/>
    <w:multiLevelType w:val="hybridMultilevel"/>
    <w:tmpl w:val="CCFA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528353">
    <w:abstractNumId w:val="14"/>
  </w:num>
  <w:num w:numId="2" w16cid:durableId="912200112">
    <w:abstractNumId w:val="9"/>
  </w:num>
  <w:num w:numId="3" w16cid:durableId="240263637">
    <w:abstractNumId w:val="7"/>
  </w:num>
  <w:num w:numId="4" w16cid:durableId="2137722212">
    <w:abstractNumId w:val="13"/>
  </w:num>
  <w:num w:numId="5" w16cid:durableId="730926524">
    <w:abstractNumId w:val="5"/>
  </w:num>
  <w:num w:numId="6" w16cid:durableId="831066794">
    <w:abstractNumId w:val="2"/>
  </w:num>
  <w:num w:numId="7" w16cid:durableId="1195536469">
    <w:abstractNumId w:val="11"/>
  </w:num>
  <w:num w:numId="8" w16cid:durableId="290522125">
    <w:abstractNumId w:val="8"/>
  </w:num>
  <w:num w:numId="9" w16cid:durableId="2060781596">
    <w:abstractNumId w:val="10"/>
  </w:num>
  <w:num w:numId="10" w16cid:durableId="1270166308">
    <w:abstractNumId w:val="0"/>
  </w:num>
  <w:num w:numId="11" w16cid:durableId="1599210836">
    <w:abstractNumId w:val="1"/>
  </w:num>
  <w:num w:numId="12" w16cid:durableId="2107535251">
    <w:abstractNumId w:val="6"/>
  </w:num>
  <w:num w:numId="13" w16cid:durableId="2112972140">
    <w:abstractNumId w:val="4"/>
  </w:num>
  <w:num w:numId="14" w16cid:durableId="1026294994">
    <w:abstractNumId w:val="12"/>
  </w:num>
  <w:num w:numId="15" w16cid:durableId="550654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B"/>
    <w:rsid w:val="00024788"/>
    <w:rsid w:val="00051743"/>
    <w:rsid w:val="00073BE1"/>
    <w:rsid w:val="000A093F"/>
    <w:rsid w:val="000C64BC"/>
    <w:rsid w:val="000D4951"/>
    <w:rsid w:val="000E2EAA"/>
    <w:rsid w:val="00131586"/>
    <w:rsid w:val="001628B9"/>
    <w:rsid w:val="0016776E"/>
    <w:rsid w:val="00207428"/>
    <w:rsid w:val="00265F07"/>
    <w:rsid w:val="002B777C"/>
    <w:rsid w:val="003026B4"/>
    <w:rsid w:val="00373369"/>
    <w:rsid w:val="003941F7"/>
    <w:rsid w:val="003D1382"/>
    <w:rsid w:val="003F40AA"/>
    <w:rsid w:val="00407976"/>
    <w:rsid w:val="00453AC6"/>
    <w:rsid w:val="0047559C"/>
    <w:rsid w:val="004A0164"/>
    <w:rsid w:val="004A3661"/>
    <w:rsid w:val="004C00EE"/>
    <w:rsid w:val="004C7624"/>
    <w:rsid w:val="005034ED"/>
    <w:rsid w:val="005313B3"/>
    <w:rsid w:val="005344BB"/>
    <w:rsid w:val="00564732"/>
    <w:rsid w:val="00581D92"/>
    <w:rsid w:val="005A2815"/>
    <w:rsid w:val="005A5154"/>
    <w:rsid w:val="005C5149"/>
    <w:rsid w:val="005D527D"/>
    <w:rsid w:val="00680AC4"/>
    <w:rsid w:val="006842B7"/>
    <w:rsid w:val="006C2693"/>
    <w:rsid w:val="007027ED"/>
    <w:rsid w:val="007A71CC"/>
    <w:rsid w:val="007B1A48"/>
    <w:rsid w:val="007C4A53"/>
    <w:rsid w:val="0080444B"/>
    <w:rsid w:val="00813A54"/>
    <w:rsid w:val="00867176"/>
    <w:rsid w:val="008861CA"/>
    <w:rsid w:val="008D0AB6"/>
    <w:rsid w:val="008D5923"/>
    <w:rsid w:val="008D7886"/>
    <w:rsid w:val="009A2FE8"/>
    <w:rsid w:val="009B7179"/>
    <w:rsid w:val="009C41A4"/>
    <w:rsid w:val="009C657A"/>
    <w:rsid w:val="009F080F"/>
    <w:rsid w:val="009F4B9D"/>
    <w:rsid w:val="00A22D0D"/>
    <w:rsid w:val="00A2690F"/>
    <w:rsid w:val="00A43112"/>
    <w:rsid w:val="00A47CA5"/>
    <w:rsid w:val="00A57A16"/>
    <w:rsid w:val="00A631BE"/>
    <w:rsid w:val="00A914CD"/>
    <w:rsid w:val="00AA3FCE"/>
    <w:rsid w:val="00AB0E97"/>
    <w:rsid w:val="00AE20B2"/>
    <w:rsid w:val="00B16635"/>
    <w:rsid w:val="00B94D3A"/>
    <w:rsid w:val="00BE3A8B"/>
    <w:rsid w:val="00BF7F5F"/>
    <w:rsid w:val="00C47398"/>
    <w:rsid w:val="00C8446B"/>
    <w:rsid w:val="00CA1B44"/>
    <w:rsid w:val="00CD5D67"/>
    <w:rsid w:val="00D24FE6"/>
    <w:rsid w:val="00D424EE"/>
    <w:rsid w:val="00D56E89"/>
    <w:rsid w:val="00D72019"/>
    <w:rsid w:val="00D80639"/>
    <w:rsid w:val="00D95ED6"/>
    <w:rsid w:val="00DE57AD"/>
    <w:rsid w:val="00E06A79"/>
    <w:rsid w:val="00E11A9E"/>
    <w:rsid w:val="00E445CF"/>
    <w:rsid w:val="00E50964"/>
    <w:rsid w:val="00E63BC0"/>
    <w:rsid w:val="00E7548B"/>
    <w:rsid w:val="00ED2D9E"/>
    <w:rsid w:val="00ED77FD"/>
    <w:rsid w:val="00F61B29"/>
    <w:rsid w:val="00F65399"/>
    <w:rsid w:val="00FC2E96"/>
    <w:rsid w:val="0EF322D2"/>
    <w:rsid w:val="2900BCA7"/>
    <w:rsid w:val="7979D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DFC2"/>
  <w15:chartTrackingRefBased/>
  <w15:docId w15:val="{3CA46D7D-7D9C-584A-90DA-5E423F8A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46B"/>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99"/>
    <w:qFormat/>
    <w:rsid w:val="00C8446B"/>
    <w:pPr>
      <w:ind w:left="720"/>
      <w:contextualSpacing/>
    </w:pPr>
  </w:style>
  <w:style w:type="paragraph" w:styleId="ListParagraph">
    <w:name w:val="List Paragraph"/>
    <w:basedOn w:val="Normal"/>
    <w:uiPriority w:val="34"/>
    <w:qFormat/>
    <w:rsid w:val="007C4A53"/>
    <w:pPr>
      <w:suppressAutoHyphens/>
      <w:ind w:left="720"/>
      <w:contextualSpacing/>
    </w:pPr>
  </w:style>
  <w:style w:type="character" w:styleId="Hyperlink">
    <w:name w:val="Hyperlink"/>
    <w:basedOn w:val="DefaultParagraphFont"/>
    <w:uiPriority w:val="99"/>
    <w:unhideWhenUsed/>
    <w:rsid w:val="002B777C"/>
    <w:rPr>
      <w:color w:val="0563C1" w:themeColor="hyperlink"/>
      <w:u w:val="single"/>
    </w:rPr>
  </w:style>
  <w:style w:type="character" w:styleId="UnresolvedMention">
    <w:name w:val="Unresolved Mention"/>
    <w:basedOn w:val="DefaultParagraphFont"/>
    <w:uiPriority w:val="99"/>
    <w:semiHidden/>
    <w:unhideWhenUsed/>
    <w:rsid w:val="002B7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77254">
      <w:bodyDiv w:val="1"/>
      <w:marLeft w:val="0"/>
      <w:marRight w:val="0"/>
      <w:marTop w:val="0"/>
      <w:marBottom w:val="0"/>
      <w:divBdr>
        <w:top w:val="none" w:sz="0" w:space="0" w:color="auto"/>
        <w:left w:val="none" w:sz="0" w:space="0" w:color="auto"/>
        <w:bottom w:val="none" w:sz="0" w:space="0" w:color="auto"/>
        <w:right w:val="none" w:sz="0" w:space="0" w:color="auto"/>
      </w:divBdr>
    </w:div>
    <w:div w:id="24399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A6CEA10FD22468BDF3233FBF877AF" ma:contentTypeVersion="15" ma:contentTypeDescription="Create a new document." ma:contentTypeScope="" ma:versionID="839e797687cbcc06dccd79cd93518597">
  <xsd:schema xmlns:xsd="http://www.w3.org/2001/XMLSchema" xmlns:xs="http://www.w3.org/2001/XMLSchema" xmlns:p="http://schemas.microsoft.com/office/2006/metadata/properties" xmlns:ns3="ec8212ee-3c36-4484-8851-f5ca79dc35f7" xmlns:ns4="d53ebd05-9711-4359-a0d8-e8017981ee11" targetNamespace="http://schemas.microsoft.com/office/2006/metadata/properties" ma:root="true" ma:fieldsID="cd2f3821cbf226366d518e2148fc4769" ns3:_="" ns4:_="">
    <xsd:import namespace="ec8212ee-3c36-4484-8851-f5ca79dc35f7"/>
    <xsd:import namespace="d53ebd05-9711-4359-a0d8-e8017981ee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212ee-3c36-4484-8851-f5ca79dc35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3ebd05-9711-4359-a0d8-e8017981ee1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c8212ee-3c36-4484-8851-f5ca79dc35f7" xsi:nil="true"/>
  </documentManagement>
</p:properties>
</file>

<file path=customXml/itemProps1.xml><?xml version="1.0" encoding="utf-8"?>
<ds:datastoreItem xmlns:ds="http://schemas.openxmlformats.org/officeDocument/2006/customXml" ds:itemID="{4161AEB0-8214-4E3E-B25D-CDC90B79D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212ee-3c36-4484-8851-f5ca79dc35f7"/>
    <ds:schemaRef ds:uri="d53ebd05-9711-4359-a0d8-e8017981e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E8133-E323-447C-AD23-D1BC1135F361}">
  <ds:schemaRefs>
    <ds:schemaRef ds:uri="http://schemas.microsoft.com/sharepoint/v3/contenttype/forms"/>
  </ds:schemaRefs>
</ds:datastoreItem>
</file>

<file path=customXml/itemProps3.xml><?xml version="1.0" encoding="utf-8"?>
<ds:datastoreItem xmlns:ds="http://schemas.openxmlformats.org/officeDocument/2006/customXml" ds:itemID="{F32C3209-7FAA-4164-9736-7D10153D23DB}">
  <ds:schemaRefs>
    <ds:schemaRef ds:uri="http://schemas.microsoft.com/office/2006/metadata/properties"/>
    <ds:schemaRef ds:uri="http://schemas.microsoft.com/office/infopath/2007/PartnerControls"/>
    <ds:schemaRef ds:uri="ec8212ee-3c36-4484-8851-f5ca79dc35f7"/>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924</Words>
  <Characters>5467</Characters>
  <Application>Microsoft Office Word</Application>
  <DocSecurity>0</DocSecurity>
  <Lines>227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Thomason Larsen, Ethelyn</dc:creator>
  <cp:keywords/>
  <dc:description/>
  <cp:lastModifiedBy>Ledesma, Edain</cp:lastModifiedBy>
  <cp:revision>9</cp:revision>
  <cp:lastPrinted>2025-10-28T15:46:00Z</cp:lastPrinted>
  <dcterms:created xsi:type="dcterms:W3CDTF">2026-02-23T03:50:00Z</dcterms:created>
  <dcterms:modified xsi:type="dcterms:W3CDTF">2026-02-24T23:17:00Z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0x010100BFAA6CEA10FD22468BDF3233FBF877AF</vt:lpwstr>
  </property>
</Properties>
</file>