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861CCB" w14:textId="77777777" w:rsidR="00C8446B" w:rsidRDefault="00C8446B" w:rsidP="00C8446B">
      <w:pPr>
        <w:jc w:val="center"/>
        <w:rPr>
          <w:rFonts w:ascii="Arial" w:hAnsi="Arial"/>
          <w:b/>
        </w:rPr>
      </w:pPr>
    </w:p>
    <w:p w14:paraId="760B6345" w14:textId="77777777" w:rsidR="00C8446B" w:rsidRDefault="00C8446B" w:rsidP="00C8446B">
      <w:pPr>
        <w:jc w:val="center"/>
        <w:rPr>
          <w:rFonts w:ascii="Arial" w:hAnsi="Arial"/>
          <w:b/>
        </w:rPr>
      </w:pPr>
      <w:r>
        <w:rPr>
          <w:rFonts w:ascii="Arial" w:hAnsi="Arial"/>
          <w:b/>
          <w:noProof/>
        </w:rPr>
        <w:drawing>
          <wp:inline distT="0" distB="0" distL="0" distR="0" wp14:anchorId="7A77EABC" wp14:editId="65751F49">
            <wp:extent cx="1744980" cy="754380"/>
            <wp:effectExtent l="0" t="0" r="7620" b="7620"/>
            <wp:docPr id="1" name="Picture 1" descr="cuAnschutz_cntr_4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Anschutz_cntr_4c"/>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744980" cy="754380"/>
                    </a:xfrm>
                    <a:prstGeom prst="rect">
                      <a:avLst/>
                    </a:prstGeom>
                    <a:noFill/>
                    <a:ln>
                      <a:noFill/>
                    </a:ln>
                  </pic:spPr>
                </pic:pic>
              </a:graphicData>
            </a:graphic>
          </wp:inline>
        </w:drawing>
      </w:r>
    </w:p>
    <w:p w14:paraId="2DEC51DE" w14:textId="26A847BF" w:rsidR="00C8446B" w:rsidRPr="00BA2756" w:rsidRDefault="00C8446B" w:rsidP="00924E83">
      <w:pPr>
        <w:rPr>
          <w:rFonts w:ascii="Arial" w:hAnsi="Arial"/>
          <w:b/>
          <w:sz w:val="12"/>
          <w:szCs w:val="12"/>
        </w:rPr>
      </w:pPr>
    </w:p>
    <w:p w14:paraId="5E0D789B" w14:textId="77777777" w:rsidR="00C8446B" w:rsidRPr="00421F2C" w:rsidRDefault="00C8446B" w:rsidP="00C8446B">
      <w:pPr>
        <w:jc w:val="center"/>
        <w:rPr>
          <w:rFonts w:ascii="Arial" w:hAnsi="Arial"/>
          <w:b/>
          <w:sz w:val="12"/>
          <w:szCs w:val="12"/>
        </w:rPr>
      </w:pPr>
    </w:p>
    <w:p w14:paraId="45D8ACAC" w14:textId="77777777" w:rsidR="00C8446B" w:rsidRPr="00681F30" w:rsidRDefault="00C8446B" w:rsidP="00C8446B">
      <w:pPr>
        <w:jc w:val="center"/>
        <w:rPr>
          <w:rFonts w:ascii="Arial" w:hAnsi="Arial"/>
          <w:b/>
          <w:sz w:val="28"/>
          <w:szCs w:val="28"/>
        </w:rPr>
      </w:pPr>
      <w:r w:rsidRPr="00681F30">
        <w:rPr>
          <w:rFonts w:ascii="Arial" w:hAnsi="Arial"/>
          <w:b/>
          <w:sz w:val="28"/>
          <w:szCs w:val="28"/>
        </w:rPr>
        <w:t>CU Anschutz Medical Campus</w:t>
      </w:r>
    </w:p>
    <w:p w14:paraId="24651E93" w14:textId="77777777" w:rsidR="00C8446B" w:rsidRPr="00681F30" w:rsidRDefault="00C8446B" w:rsidP="00C8446B">
      <w:pPr>
        <w:jc w:val="center"/>
        <w:rPr>
          <w:rFonts w:ascii="Arial" w:hAnsi="Arial"/>
          <w:b/>
          <w:sz w:val="28"/>
          <w:szCs w:val="28"/>
        </w:rPr>
      </w:pPr>
      <w:r w:rsidRPr="00681F30">
        <w:rPr>
          <w:rFonts w:ascii="Arial" w:hAnsi="Arial"/>
          <w:b/>
          <w:sz w:val="28"/>
          <w:szCs w:val="28"/>
        </w:rPr>
        <w:t>Faculty Assembly Meeting Agenda</w:t>
      </w:r>
    </w:p>
    <w:p w14:paraId="5652A9F2" w14:textId="77777777" w:rsidR="00C8446B" w:rsidRDefault="00C8446B" w:rsidP="00C8446B">
      <w:pPr>
        <w:jc w:val="center"/>
        <w:rPr>
          <w:rFonts w:ascii="Arial" w:hAnsi="Arial"/>
          <w:b/>
        </w:rPr>
      </w:pPr>
    </w:p>
    <w:p w14:paraId="3C4E79C3" w14:textId="16557362" w:rsidR="00C8446B" w:rsidRPr="00493327" w:rsidRDefault="003F40AA" w:rsidP="00C8446B">
      <w:pPr>
        <w:jc w:val="center"/>
        <w:rPr>
          <w:rFonts w:ascii="Arial" w:hAnsi="Arial"/>
          <w:b/>
          <w:sz w:val="22"/>
          <w:szCs w:val="22"/>
        </w:rPr>
      </w:pPr>
      <w:r>
        <w:rPr>
          <w:rFonts w:ascii="Arial" w:hAnsi="Arial"/>
          <w:b/>
          <w:sz w:val="22"/>
          <w:szCs w:val="22"/>
        </w:rPr>
        <w:t>January</w:t>
      </w:r>
      <w:r w:rsidR="00C8446B">
        <w:rPr>
          <w:rFonts w:ascii="Arial" w:hAnsi="Arial"/>
          <w:b/>
          <w:sz w:val="22"/>
          <w:szCs w:val="22"/>
        </w:rPr>
        <w:t xml:space="preserve"> 2</w:t>
      </w:r>
      <w:r>
        <w:rPr>
          <w:rFonts w:ascii="Arial" w:hAnsi="Arial"/>
          <w:b/>
          <w:sz w:val="22"/>
          <w:szCs w:val="22"/>
        </w:rPr>
        <w:t>7</w:t>
      </w:r>
      <w:r w:rsidR="00C8446B">
        <w:rPr>
          <w:rFonts w:ascii="Arial" w:hAnsi="Arial"/>
          <w:b/>
          <w:sz w:val="22"/>
          <w:szCs w:val="22"/>
        </w:rPr>
        <w:t>,202</w:t>
      </w:r>
      <w:r>
        <w:rPr>
          <w:rFonts w:ascii="Arial" w:hAnsi="Arial"/>
          <w:b/>
          <w:sz w:val="22"/>
          <w:szCs w:val="22"/>
        </w:rPr>
        <w:t>6</w:t>
      </w:r>
    </w:p>
    <w:p w14:paraId="29A2074E" w14:textId="0D6685B5" w:rsidR="00C8446B" w:rsidRDefault="00C8446B" w:rsidP="00C8446B">
      <w:pPr>
        <w:jc w:val="center"/>
        <w:rPr>
          <w:rFonts w:ascii="Arial" w:hAnsi="Arial"/>
          <w:b/>
          <w:sz w:val="22"/>
          <w:szCs w:val="22"/>
        </w:rPr>
      </w:pPr>
      <w:bookmarkStart w:id="0" w:name="_Hlk38614190"/>
      <w:r>
        <w:rPr>
          <w:rFonts w:ascii="Arial" w:hAnsi="Arial"/>
          <w:b/>
          <w:sz w:val="22"/>
          <w:szCs w:val="22"/>
        </w:rPr>
        <w:t>11:30 a.m. – 1:</w:t>
      </w:r>
      <w:r w:rsidR="005F7472">
        <w:rPr>
          <w:rFonts w:ascii="Arial" w:hAnsi="Arial"/>
          <w:b/>
          <w:sz w:val="22"/>
          <w:szCs w:val="22"/>
        </w:rPr>
        <w:t>00</w:t>
      </w:r>
      <w:r w:rsidRPr="00493327">
        <w:rPr>
          <w:rFonts w:ascii="Arial" w:hAnsi="Arial"/>
          <w:b/>
          <w:sz w:val="22"/>
          <w:szCs w:val="22"/>
        </w:rPr>
        <w:t xml:space="preserve"> p.m.</w:t>
      </w:r>
    </w:p>
    <w:p w14:paraId="47FF1087" w14:textId="77777777" w:rsidR="00C8446B" w:rsidRDefault="00C8446B" w:rsidP="00C8446B">
      <w:pPr>
        <w:jc w:val="center"/>
        <w:rPr>
          <w:rFonts w:ascii="Arial" w:hAnsi="Arial"/>
          <w:b/>
          <w:sz w:val="22"/>
          <w:szCs w:val="22"/>
        </w:rPr>
      </w:pPr>
      <w:r>
        <w:rPr>
          <w:rFonts w:ascii="Arial" w:hAnsi="Arial"/>
          <w:b/>
          <w:sz w:val="22"/>
          <w:szCs w:val="22"/>
        </w:rPr>
        <w:t>Fitzsimons Building- Conference Room 1139</w:t>
      </w:r>
    </w:p>
    <w:p w14:paraId="1F29F90A" w14:textId="725D97E5" w:rsidR="00C8446B" w:rsidRPr="00DA51DA" w:rsidRDefault="00C8446B" w:rsidP="00C8446B">
      <w:pPr>
        <w:jc w:val="center"/>
        <w:rPr>
          <w:rFonts w:ascii="Arial" w:hAnsi="Arial"/>
          <w:b/>
          <w:sz w:val="22"/>
          <w:szCs w:val="22"/>
        </w:rPr>
      </w:pPr>
      <w:r>
        <w:rPr>
          <w:rFonts w:ascii="Arial" w:hAnsi="Arial"/>
          <w:b/>
          <w:sz w:val="22"/>
          <w:szCs w:val="22"/>
        </w:rPr>
        <w:t xml:space="preserve">Zoom: </w:t>
      </w:r>
      <w:r w:rsidR="00D56E89" w:rsidRPr="00D56E89">
        <w:rPr>
          <w:rFonts w:ascii="Arial" w:hAnsi="Arial"/>
          <w:b/>
          <w:sz w:val="22"/>
          <w:szCs w:val="22"/>
        </w:rPr>
        <w:t>https://ucdenver.zoom.us/j/99970685324</w:t>
      </w:r>
    </w:p>
    <w:bookmarkEnd w:id="0"/>
    <w:p w14:paraId="2843C0FD" w14:textId="77777777" w:rsidR="00C8446B" w:rsidRPr="00D00C3B" w:rsidRDefault="00C8446B" w:rsidP="00C8446B">
      <w:pPr>
        <w:pStyle w:val="MediumGrid1-Accent21"/>
        <w:ind w:left="0"/>
        <w:rPr>
          <w:rFonts w:ascii="Arial" w:eastAsia="Helvetica" w:hAnsi="Arial" w:cs="Arial"/>
          <w:i/>
        </w:rPr>
      </w:pPr>
      <w:r>
        <w:rPr>
          <w:rFonts w:ascii="Arial" w:eastAsia="Helvetica" w:hAnsi="Arial" w:cs="Arial"/>
          <w:b/>
        </w:rPr>
        <w:tab/>
      </w:r>
      <w:r>
        <w:rPr>
          <w:rFonts w:ascii="Arial" w:eastAsia="Helvetica" w:hAnsi="Arial" w:cs="Arial"/>
          <w:b/>
        </w:rPr>
        <w:tab/>
      </w:r>
    </w:p>
    <w:p w14:paraId="42D23FF2" w14:textId="0BB72728" w:rsidR="007C4A53" w:rsidRPr="00E50964" w:rsidRDefault="007C4A53" w:rsidP="007C4A53">
      <w:pPr>
        <w:pStyle w:val="MediumGrid1-Accent21"/>
        <w:ind w:left="0"/>
        <w:rPr>
          <w:rFonts w:ascii="Arial" w:eastAsia="Helvetica" w:hAnsi="Arial" w:cs="Arial"/>
          <w:b/>
        </w:rPr>
      </w:pPr>
      <w:r>
        <w:rPr>
          <w:rFonts w:ascii="Arial" w:hAnsi="Arial" w:cs="Arial"/>
          <w:b/>
          <w:bCs/>
          <w:color w:val="000000"/>
        </w:rPr>
        <w:t>11:30 a.m.</w:t>
      </w:r>
      <w:r>
        <w:rPr>
          <w:rFonts w:ascii="Arial" w:hAnsi="Arial" w:cs="Arial"/>
          <w:b/>
          <w:bCs/>
          <w:color w:val="000000"/>
        </w:rPr>
        <w:tab/>
      </w:r>
      <w:r>
        <w:rPr>
          <w:rFonts w:ascii="Arial" w:hAnsi="Arial" w:cs="Arial"/>
          <w:b/>
          <w:bCs/>
          <w:color w:val="000000"/>
        </w:rPr>
        <w:tab/>
        <w:t>Greg Kinney, Chair of the Anschutz Faculty Assembly</w:t>
      </w:r>
    </w:p>
    <w:p w14:paraId="2AD674CB" w14:textId="12262FD3" w:rsidR="0021122D" w:rsidRDefault="007C4A53" w:rsidP="0043441F">
      <w:pPr>
        <w:pStyle w:val="MediumGrid1-Accent21"/>
        <w:numPr>
          <w:ilvl w:val="0"/>
          <w:numId w:val="5"/>
        </w:numPr>
        <w:rPr>
          <w:rFonts w:ascii="Arial" w:hAnsi="Arial" w:cs="Arial"/>
          <w:b/>
          <w:bCs/>
          <w:color w:val="000000"/>
        </w:rPr>
      </w:pPr>
      <w:r>
        <w:rPr>
          <w:rFonts w:ascii="Arial" w:hAnsi="Arial" w:cs="Arial"/>
          <w:b/>
          <w:bCs/>
          <w:color w:val="000000"/>
        </w:rPr>
        <w:t>F</w:t>
      </w:r>
      <w:r w:rsidR="009F080F">
        <w:rPr>
          <w:rFonts w:ascii="Arial" w:hAnsi="Arial" w:cs="Arial"/>
          <w:b/>
          <w:bCs/>
          <w:color w:val="000000"/>
        </w:rPr>
        <w:t>C business</w:t>
      </w:r>
    </w:p>
    <w:p w14:paraId="7A236FE5" w14:textId="1F0FD801" w:rsidR="00840D92" w:rsidRPr="003460AD" w:rsidRDefault="003460AD" w:rsidP="003460AD">
      <w:pPr>
        <w:pStyle w:val="MediumGrid1-Accent21"/>
        <w:ind w:left="1800" w:firstLine="720"/>
        <w:rPr>
          <w:rFonts w:ascii="Arial" w:hAnsi="Arial" w:cs="Arial"/>
          <w:color w:val="000000"/>
        </w:rPr>
      </w:pPr>
      <w:r w:rsidRPr="003460AD">
        <w:rPr>
          <w:rFonts w:ascii="Arial" w:hAnsi="Arial" w:cs="Arial"/>
          <w:color w:val="000000"/>
        </w:rPr>
        <w:t xml:space="preserve">a. </w:t>
      </w:r>
      <w:r w:rsidR="00024FAD" w:rsidRPr="003460AD">
        <w:rPr>
          <w:rFonts w:ascii="Arial" w:hAnsi="Arial" w:cs="Arial"/>
          <w:color w:val="000000"/>
        </w:rPr>
        <w:t>Introductions</w:t>
      </w:r>
      <w:r w:rsidR="00820443" w:rsidRPr="003460AD">
        <w:rPr>
          <w:rFonts w:ascii="Arial" w:hAnsi="Arial" w:cs="Arial"/>
          <w:color w:val="000000"/>
        </w:rPr>
        <w:t xml:space="preserve"> </w:t>
      </w:r>
    </w:p>
    <w:p w14:paraId="50255202" w14:textId="0956D45E" w:rsidR="0021122D" w:rsidRPr="0043441F" w:rsidRDefault="004A0164" w:rsidP="0043441F">
      <w:pPr>
        <w:pStyle w:val="MediumGrid1-Accent21"/>
        <w:numPr>
          <w:ilvl w:val="0"/>
          <w:numId w:val="5"/>
        </w:numPr>
        <w:rPr>
          <w:rFonts w:ascii="Arial" w:hAnsi="Arial" w:cs="Arial"/>
          <w:b/>
          <w:bCs/>
          <w:color w:val="000000"/>
        </w:rPr>
      </w:pPr>
      <w:r>
        <w:rPr>
          <w:rFonts w:ascii="Arial" w:hAnsi="Arial" w:cs="Arial"/>
          <w:b/>
          <w:bCs/>
          <w:color w:val="000000"/>
        </w:rPr>
        <w:t>SOM questions</w:t>
      </w:r>
    </w:p>
    <w:p w14:paraId="7FF34F8E" w14:textId="5E0DC1E8" w:rsidR="0021122D" w:rsidRDefault="003F40AA" w:rsidP="0043441F">
      <w:pPr>
        <w:pStyle w:val="MediumGrid1-Accent21"/>
        <w:numPr>
          <w:ilvl w:val="0"/>
          <w:numId w:val="5"/>
        </w:numPr>
        <w:rPr>
          <w:rFonts w:ascii="Arial" w:hAnsi="Arial" w:cs="Arial"/>
          <w:b/>
          <w:bCs/>
          <w:color w:val="000000"/>
        </w:rPr>
      </w:pPr>
      <w:r>
        <w:rPr>
          <w:rFonts w:ascii="Arial" w:hAnsi="Arial" w:cs="Arial"/>
          <w:b/>
          <w:bCs/>
          <w:color w:val="000000"/>
        </w:rPr>
        <w:t xml:space="preserve">Bylaws rewrite </w:t>
      </w:r>
      <w:r w:rsidR="003460AD">
        <w:rPr>
          <w:rFonts w:ascii="Arial" w:hAnsi="Arial" w:cs="Arial"/>
          <w:b/>
          <w:bCs/>
          <w:color w:val="000000"/>
        </w:rPr>
        <w:t>in progress</w:t>
      </w:r>
    </w:p>
    <w:p w14:paraId="0284CF3A" w14:textId="4541C992" w:rsidR="00654CC9" w:rsidRPr="0043441F" w:rsidRDefault="00654CC9" w:rsidP="003460AD">
      <w:pPr>
        <w:pStyle w:val="MediumGrid1-Accent21"/>
        <w:ind w:left="2520"/>
        <w:rPr>
          <w:rFonts w:ascii="Arial" w:hAnsi="Arial" w:cs="Arial"/>
          <w:b/>
          <w:bCs/>
          <w:color w:val="000000"/>
        </w:rPr>
      </w:pPr>
      <w:r>
        <w:rPr>
          <w:rFonts w:ascii="Arial" w:hAnsi="Arial" w:cs="Arial"/>
          <w:b/>
          <w:bCs/>
          <w:color w:val="000000"/>
        </w:rPr>
        <w:t xml:space="preserve">a. </w:t>
      </w:r>
      <w:r w:rsidRPr="003460AD">
        <w:rPr>
          <w:rFonts w:ascii="Arial" w:hAnsi="Arial" w:cs="Arial"/>
          <w:color w:val="000000"/>
        </w:rPr>
        <w:t>AI Policy is tied to ethical use for all CU Anschutz.</w:t>
      </w:r>
      <w:r w:rsidR="007A6ED0" w:rsidRPr="003460AD">
        <w:rPr>
          <w:rFonts w:ascii="Arial" w:hAnsi="Arial" w:cs="Arial"/>
          <w:color w:val="000000"/>
        </w:rPr>
        <w:t xml:space="preserve"> Needs final comments from all to make sure </w:t>
      </w:r>
      <w:r w:rsidR="007C4D38" w:rsidRPr="003460AD">
        <w:rPr>
          <w:rFonts w:ascii="Arial" w:hAnsi="Arial" w:cs="Arial"/>
          <w:color w:val="000000"/>
        </w:rPr>
        <w:t>our institution has comments. Faculty Communications have been approved.</w:t>
      </w:r>
      <w:r w:rsidR="007C4D38">
        <w:rPr>
          <w:rFonts w:ascii="Arial" w:hAnsi="Arial" w:cs="Arial"/>
          <w:b/>
          <w:bCs/>
          <w:color w:val="000000"/>
        </w:rPr>
        <w:t xml:space="preserve"> </w:t>
      </w:r>
    </w:p>
    <w:p w14:paraId="7593F21A" w14:textId="77777777" w:rsidR="00E50964" w:rsidRPr="00C8446B" w:rsidRDefault="00E50964" w:rsidP="00E50964">
      <w:pPr>
        <w:pStyle w:val="MediumGrid1-Accent21"/>
        <w:ind w:left="2160"/>
        <w:rPr>
          <w:rFonts w:ascii="Arial" w:eastAsia="Helvetica" w:hAnsi="Arial" w:cs="Arial"/>
          <w:b/>
        </w:rPr>
      </w:pPr>
    </w:p>
    <w:p w14:paraId="045A2A27" w14:textId="6BB924D5" w:rsidR="0021122D" w:rsidRDefault="00E50964" w:rsidP="0021122D">
      <w:pPr>
        <w:pStyle w:val="MediumGrid1-Accent21"/>
        <w:ind w:left="2160" w:hanging="2160"/>
        <w:rPr>
          <w:rFonts w:ascii="Arial" w:eastAsia="Helvetica" w:hAnsi="Arial" w:cs="Arial"/>
          <w:b/>
        </w:rPr>
      </w:pPr>
      <w:r>
        <w:rPr>
          <w:rFonts w:ascii="Arial" w:eastAsia="Helvetica" w:hAnsi="Arial" w:cs="Arial"/>
          <w:b/>
        </w:rPr>
        <w:t>1</w:t>
      </w:r>
      <w:r w:rsidR="003F40AA">
        <w:rPr>
          <w:rFonts w:ascii="Arial" w:eastAsia="Helvetica" w:hAnsi="Arial" w:cs="Arial"/>
          <w:b/>
        </w:rPr>
        <w:t>1</w:t>
      </w:r>
      <w:r>
        <w:rPr>
          <w:rFonts w:ascii="Arial" w:eastAsia="Helvetica" w:hAnsi="Arial" w:cs="Arial"/>
          <w:b/>
        </w:rPr>
        <w:t>:</w:t>
      </w:r>
      <w:r w:rsidR="003F40AA">
        <w:rPr>
          <w:rFonts w:ascii="Arial" w:eastAsia="Helvetica" w:hAnsi="Arial" w:cs="Arial"/>
          <w:b/>
        </w:rPr>
        <w:t>45</w:t>
      </w:r>
      <w:r>
        <w:rPr>
          <w:rFonts w:ascii="Arial" w:eastAsia="Helvetica" w:hAnsi="Arial" w:cs="Arial"/>
          <w:b/>
        </w:rPr>
        <w:t xml:space="preserve"> </w:t>
      </w:r>
      <w:r w:rsidR="003F40AA">
        <w:rPr>
          <w:rFonts w:ascii="Arial" w:eastAsia="Helvetica" w:hAnsi="Arial" w:cs="Arial"/>
          <w:b/>
        </w:rPr>
        <w:t>a</w:t>
      </w:r>
      <w:r>
        <w:rPr>
          <w:rFonts w:ascii="Arial" w:eastAsia="Helvetica" w:hAnsi="Arial" w:cs="Arial"/>
          <w:b/>
        </w:rPr>
        <w:t>.m.</w:t>
      </w:r>
      <w:r>
        <w:rPr>
          <w:rFonts w:ascii="Arial" w:eastAsia="Helvetica" w:hAnsi="Arial" w:cs="Arial"/>
          <w:b/>
        </w:rPr>
        <w:tab/>
      </w:r>
      <w:r w:rsidR="004A0164">
        <w:rPr>
          <w:rFonts w:ascii="Arial" w:eastAsia="Helvetica" w:hAnsi="Arial" w:cs="Arial"/>
          <w:b/>
        </w:rPr>
        <w:t>Laura Borgelt</w:t>
      </w:r>
      <w:r>
        <w:rPr>
          <w:rFonts w:ascii="Arial" w:eastAsia="Helvetica" w:hAnsi="Arial" w:cs="Arial"/>
          <w:b/>
        </w:rPr>
        <w:t>, Executive Vice Chancellor for Academic and Student Affairs</w:t>
      </w:r>
    </w:p>
    <w:p w14:paraId="59D5C823" w14:textId="34EB33E9" w:rsidR="002C0889" w:rsidRDefault="00FD7322" w:rsidP="00FD7322">
      <w:pPr>
        <w:pStyle w:val="MediumGrid1-Accent21"/>
        <w:ind w:left="2160"/>
        <w:rPr>
          <w:rFonts w:ascii="Arial" w:eastAsia="Helvetica" w:hAnsi="Arial" w:cs="Arial"/>
          <w:b/>
        </w:rPr>
      </w:pPr>
      <w:r w:rsidRPr="00FD7322">
        <w:rPr>
          <w:rFonts w:ascii="Arial" w:eastAsia="Helvetica" w:hAnsi="Arial" w:cs="Arial"/>
          <w:bCs/>
        </w:rPr>
        <w:t>provided an introductory update outlining her background in clinical pharmacy and academic leadership. She shared that her first two months in the role are focused on listening sessions and addressing urgent matters, while maintaining continuity with prior leadership. A significant portion of her update addressed upcoming financial aid changes effective July 1, including reduced federal loan borrowing limits. A task force with one representative from each school or college will be formed within the next two weeks, with recommendations expected within approximately three months. Laura noted that while some institutions are directing students to private lenders, CU Anschutz aims to explore more collaborative and sustainable solutions. She also previewed summer strategic planning efforts, anticipated to follow a three-year planning horizon, and emphasized collaboration over siloed ownership.</w:t>
      </w:r>
    </w:p>
    <w:p w14:paraId="7AA8D340" w14:textId="77777777" w:rsidR="00FD7322" w:rsidRDefault="00FD7322" w:rsidP="002C0889">
      <w:pPr>
        <w:pStyle w:val="MediumGrid1-Accent21"/>
        <w:ind w:left="2160" w:hanging="2160"/>
        <w:rPr>
          <w:rFonts w:ascii="Arial" w:eastAsia="Helvetica" w:hAnsi="Arial" w:cs="Arial"/>
          <w:b/>
        </w:rPr>
      </w:pPr>
    </w:p>
    <w:p w14:paraId="44C285A8" w14:textId="70A722A3" w:rsidR="002C0889" w:rsidRDefault="008A79E6" w:rsidP="002C0889">
      <w:pPr>
        <w:pStyle w:val="MediumGrid1-Accent21"/>
        <w:ind w:left="2160" w:hanging="2160"/>
        <w:rPr>
          <w:rFonts w:ascii="Arial" w:eastAsia="Helvetica" w:hAnsi="Arial" w:cs="Arial"/>
          <w:b/>
        </w:rPr>
      </w:pPr>
      <w:r>
        <w:rPr>
          <w:rFonts w:ascii="Arial" w:eastAsia="Helvetica" w:hAnsi="Arial" w:cs="Arial"/>
          <w:b/>
        </w:rPr>
        <w:t xml:space="preserve">11:50 a.m. </w:t>
      </w:r>
      <w:r w:rsidR="002C0889">
        <w:rPr>
          <w:rFonts w:ascii="Arial" w:eastAsia="Helvetica" w:hAnsi="Arial" w:cs="Arial"/>
          <w:b/>
        </w:rPr>
        <w:tab/>
      </w:r>
      <w:r w:rsidR="00701531">
        <w:rPr>
          <w:rFonts w:ascii="Arial" w:eastAsia="Helvetica" w:hAnsi="Arial" w:cs="Arial"/>
          <w:b/>
        </w:rPr>
        <w:t>Tyler</w:t>
      </w:r>
      <w:r w:rsidR="00F84301">
        <w:rPr>
          <w:rFonts w:ascii="Arial" w:eastAsia="Helvetica" w:hAnsi="Arial" w:cs="Arial"/>
          <w:b/>
        </w:rPr>
        <w:t xml:space="preserve"> Anstett</w:t>
      </w:r>
    </w:p>
    <w:p w14:paraId="77F23CA3" w14:textId="38D21D44" w:rsidR="00701531" w:rsidRDefault="002C0889" w:rsidP="002C0889">
      <w:pPr>
        <w:pStyle w:val="MediumGrid1-Accent21"/>
        <w:ind w:left="2160"/>
        <w:rPr>
          <w:rFonts w:ascii="Arial" w:eastAsia="Helvetica" w:hAnsi="Arial" w:cs="Arial"/>
          <w:b/>
        </w:rPr>
      </w:pPr>
      <w:r w:rsidRPr="002C0889">
        <w:rPr>
          <w:rFonts w:ascii="Arial" w:eastAsia="Helvetica" w:hAnsi="Arial" w:cs="Arial"/>
          <w:b/>
        </w:rPr>
        <w:t>a.</w:t>
      </w:r>
      <w:r>
        <w:rPr>
          <w:rFonts w:ascii="Arial" w:eastAsia="Helvetica" w:hAnsi="Arial" w:cs="Arial"/>
          <w:b/>
        </w:rPr>
        <w:t xml:space="preserve"> </w:t>
      </w:r>
      <w:r w:rsidR="002719A4" w:rsidRPr="002719A4">
        <w:rPr>
          <w:rFonts w:ascii="Arial" w:eastAsia="Helvetica" w:hAnsi="Arial" w:cs="Arial"/>
          <w:bCs/>
        </w:rPr>
        <w:t xml:space="preserve">from the School of Medicine discussed ongoing challenges related to file and drive sharing across CU Anschutz, UCHealth, and the VA. While UCHealth has implemented partial solutions, limitations remain that hinder collaboration. Tyler indicated that an email would be sent to gather examples of these barriers from other schools, with the possibility of </w:t>
      </w:r>
      <w:r w:rsidR="002719A4" w:rsidRPr="002719A4">
        <w:rPr>
          <w:rFonts w:ascii="Arial" w:eastAsia="Helvetica" w:hAnsi="Arial" w:cs="Arial"/>
          <w:bCs/>
        </w:rPr>
        <w:t>engaging in</w:t>
      </w:r>
      <w:r w:rsidR="002719A4" w:rsidRPr="002719A4">
        <w:rPr>
          <w:rFonts w:ascii="Arial" w:eastAsia="Helvetica" w:hAnsi="Arial" w:cs="Arial"/>
          <w:bCs/>
        </w:rPr>
        <w:t xml:space="preserve"> IT leadership later in the spring. He also noted changes affecting fellowship structures, explaining that postdoctoral fellows may no longer hold employee status in the same way as before, with the School of Medicine assuming responsibility for managing these transitions.</w:t>
      </w:r>
    </w:p>
    <w:p w14:paraId="76D4FD3F" w14:textId="77777777" w:rsidR="007C4A53" w:rsidRDefault="007C4A53" w:rsidP="00E50964">
      <w:pPr>
        <w:pStyle w:val="MediumGrid1-Accent21"/>
        <w:ind w:left="2160" w:hanging="2160"/>
        <w:rPr>
          <w:rFonts w:ascii="Arial" w:eastAsia="Helvetica" w:hAnsi="Arial" w:cs="Arial"/>
          <w:b/>
        </w:rPr>
      </w:pPr>
    </w:p>
    <w:p w14:paraId="67634A6A" w14:textId="22719939" w:rsidR="00CA1B44" w:rsidRDefault="007C4A53" w:rsidP="00CA1B44">
      <w:pPr>
        <w:pStyle w:val="MediumGrid1-Accent21"/>
        <w:ind w:left="2160" w:hanging="2160"/>
        <w:rPr>
          <w:rFonts w:ascii="Arial" w:eastAsia="Helvetica" w:hAnsi="Arial" w:cs="Arial"/>
          <w:b/>
        </w:rPr>
      </w:pPr>
      <w:bookmarkStart w:id="1" w:name="_Hlk216350376"/>
      <w:r w:rsidRPr="007C4A53">
        <w:rPr>
          <w:rFonts w:ascii="Arial" w:eastAsia="Helvetica" w:hAnsi="Arial" w:cs="Arial"/>
          <w:b/>
        </w:rPr>
        <w:t>1</w:t>
      </w:r>
      <w:r>
        <w:rPr>
          <w:rFonts w:ascii="Arial" w:eastAsia="Helvetica" w:hAnsi="Arial" w:cs="Arial"/>
          <w:b/>
        </w:rPr>
        <w:t>2</w:t>
      </w:r>
      <w:r w:rsidRPr="007C4A53">
        <w:rPr>
          <w:rFonts w:ascii="Arial" w:eastAsia="Helvetica" w:hAnsi="Arial" w:cs="Arial"/>
          <w:b/>
        </w:rPr>
        <w:t>:</w:t>
      </w:r>
      <w:r w:rsidR="003F40AA">
        <w:rPr>
          <w:rFonts w:ascii="Arial" w:eastAsia="Helvetica" w:hAnsi="Arial" w:cs="Arial"/>
          <w:b/>
        </w:rPr>
        <w:t>00</w:t>
      </w:r>
      <w:r w:rsidRPr="007C4A53">
        <w:rPr>
          <w:rFonts w:ascii="Arial" w:eastAsia="Helvetica" w:hAnsi="Arial" w:cs="Arial"/>
          <w:b/>
        </w:rPr>
        <w:t xml:space="preserve"> </w:t>
      </w:r>
      <w:r w:rsidR="003F40AA">
        <w:rPr>
          <w:rFonts w:ascii="Arial" w:eastAsia="Helvetica" w:hAnsi="Arial" w:cs="Arial"/>
          <w:b/>
        </w:rPr>
        <w:t>p</w:t>
      </w:r>
      <w:r w:rsidRPr="007C4A53">
        <w:rPr>
          <w:rFonts w:ascii="Arial" w:eastAsia="Helvetica" w:hAnsi="Arial" w:cs="Arial"/>
          <w:b/>
        </w:rPr>
        <w:t>.m.</w:t>
      </w:r>
      <w:r w:rsidRPr="007C4A53">
        <w:rPr>
          <w:rFonts w:ascii="Arial" w:eastAsia="Helvetica" w:hAnsi="Arial" w:cs="Arial"/>
          <w:b/>
        </w:rPr>
        <w:tab/>
      </w:r>
      <w:bookmarkEnd w:id="1"/>
      <w:r w:rsidR="00CA1B44" w:rsidRPr="00CA1B44">
        <w:rPr>
          <w:rFonts w:ascii="Arial" w:eastAsia="Helvetica" w:hAnsi="Arial" w:cs="Arial"/>
          <w:b/>
        </w:rPr>
        <w:t>Office of Equity: Reporting to Support our Anschutz Community</w:t>
      </w:r>
    </w:p>
    <w:p w14:paraId="4B84F849" w14:textId="77A74732" w:rsidR="00CA1B44" w:rsidRPr="00CA1B44" w:rsidRDefault="00CA1B44" w:rsidP="00CA1B44">
      <w:pPr>
        <w:pStyle w:val="MediumGrid1-Accent21"/>
        <w:ind w:left="2160"/>
        <w:rPr>
          <w:rFonts w:ascii="Arial" w:eastAsia="Helvetica" w:hAnsi="Arial" w:cs="Arial"/>
          <w:b/>
        </w:rPr>
      </w:pPr>
      <w:r w:rsidRPr="00CA1B44">
        <w:rPr>
          <w:rFonts w:ascii="Arial" w:eastAsia="Helvetica" w:hAnsi="Arial" w:cs="Arial"/>
          <w:b/>
        </w:rPr>
        <w:t>Elizabeth Schrock, Ed.D., Associate Vice Chancellor for Institutional Equity &amp; Title IX Coordinator, Office of Equity</w:t>
      </w:r>
    </w:p>
    <w:p w14:paraId="677E3AB6" w14:textId="4735D7DE" w:rsidR="00E50964" w:rsidRDefault="00CA1B44" w:rsidP="00CA1B44">
      <w:pPr>
        <w:pStyle w:val="MediumGrid1-Accent21"/>
        <w:ind w:left="2160"/>
        <w:rPr>
          <w:rFonts w:ascii="Arial" w:eastAsia="Helvetica" w:hAnsi="Arial" w:cs="Arial"/>
          <w:b/>
        </w:rPr>
      </w:pPr>
      <w:r w:rsidRPr="00CA1B44">
        <w:rPr>
          <w:rFonts w:ascii="Arial" w:eastAsia="Helvetica" w:hAnsi="Arial" w:cs="Arial"/>
          <w:b/>
        </w:rPr>
        <w:lastRenderedPageBreak/>
        <w:t>Mars Cruz, MPH, CHES, Prevention, Education, &amp; Outreach Coordinator, Office of Equity</w:t>
      </w:r>
      <w:r w:rsidR="00E50964">
        <w:rPr>
          <w:rFonts w:ascii="Arial" w:eastAsia="Helvetica" w:hAnsi="Arial" w:cs="Arial"/>
          <w:b/>
        </w:rPr>
        <w:tab/>
      </w:r>
    </w:p>
    <w:p w14:paraId="4092F0E8" w14:textId="4632F592" w:rsidR="007203EC" w:rsidRDefault="00DC6868" w:rsidP="007203EC">
      <w:pPr>
        <w:pStyle w:val="MediumGrid1-Accent21"/>
        <w:ind w:left="2160"/>
        <w:rPr>
          <w:rFonts w:ascii="Arial" w:eastAsia="Helvetica" w:hAnsi="Arial" w:cs="Arial"/>
          <w:b/>
        </w:rPr>
      </w:pPr>
      <w:r w:rsidRPr="00DC6868">
        <w:rPr>
          <w:rFonts w:ascii="Arial" w:eastAsia="Helvetica" w:hAnsi="Arial" w:cs="Arial"/>
          <w:bCs/>
        </w:rPr>
        <w:t>They reviewed the Office of Equity’s mission, jurisdiction, and reporting responsibilities, noting that all 16 protected classes are recognized under state</w:t>
      </w:r>
      <w:r w:rsidR="008C5DF7">
        <w:rPr>
          <w:rFonts w:ascii="Arial" w:eastAsia="Helvetica" w:hAnsi="Arial" w:cs="Arial"/>
          <w:bCs/>
        </w:rPr>
        <w:t xml:space="preserve"> law</w:t>
      </w:r>
      <w:r w:rsidRPr="00DC6868">
        <w:rPr>
          <w:rFonts w:ascii="Arial" w:eastAsia="Helvetica" w:hAnsi="Arial" w:cs="Arial"/>
          <w:bCs/>
        </w:rPr>
        <w:t xml:space="preserve">. The presenters clarified responsible employee reporting requirements and explained that while the office receives approximately 500 reports annually, only about 5 percent </w:t>
      </w:r>
      <w:r w:rsidR="008C5DF7" w:rsidRPr="00DC6868">
        <w:rPr>
          <w:rFonts w:ascii="Arial" w:eastAsia="Helvetica" w:hAnsi="Arial" w:cs="Arial"/>
          <w:bCs/>
        </w:rPr>
        <w:t>results</w:t>
      </w:r>
      <w:r w:rsidRPr="00DC6868">
        <w:rPr>
          <w:rFonts w:ascii="Arial" w:eastAsia="Helvetica" w:hAnsi="Arial" w:cs="Arial"/>
          <w:bCs/>
        </w:rPr>
        <w:t xml:space="preserve"> in formal investigations. Reporting does not automatically initiate an investigation, as the office prioritizes supportive measures, education, and resource referrals. The presenters also addressed coordination challenges involving UCHealth and VA partners and shared an update on APS 5015, the Amorous Relationships and Conflict of Interest policy, which now requires notification to the Office of Equity when a relationship involves a supervisory or evaluative role. The draft policy is currently open for public comment.</w:t>
      </w:r>
    </w:p>
    <w:p w14:paraId="2BB7C622" w14:textId="77777777" w:rsidR="00CA1B44" w:rsidRDefault="00CA1B44" w:rsidP="00CA1B44">
      <w:pPr>
        <w:pStyle w:val="MediumGrid1-Accent21"/>
        <w:ind w:left="2160"/>
        <w:rPr>
          <w:rFonts w:ascii="Arial" w:eastAsia="Helvetica" w:hAnsi="Arial" w:cs="Arial"/>
          <w:b/>
        </w:rPr>
      </w:pPr>
    </w:p>
    <w:p w14:paraId="28EF6141" w14:textId="77777777" w:rsidR="007C4A53" w:rsidRDefault="007C4A53" w:rsidP="007C4A53">
      <w:pPr>
        <w:rPr>
          <w:rFonts w:ascii="Arial" w:hAnsi="Arial"/>
          <w:b/>
        </w:rPr>
      </w:pPr>
      <w:r>
        <w:rPr>
          <w:rFonts w:ascii="Arial" w:hAnsi="Arial"/>
          <w:b/>
        </w:rPr>
        <w:t>12:30 p.m.      CU Anschutz College / School Reports</w:t>
      </w:r>
    </w:p>
    <w:p w14:paraId="0272BAC2" w14:textId="77777777" w:rsidR="007C4A53" w:rsidRDefault="007C4A53" w:rsidP="007E77BA">
      <w:pPr>
        <w:pStyle w:val="ListParagraph"/>
        <w:numPr>
          <w:ilvl w:val="0"/>
          <w:numId w:val="6"/>
        </w:numPr>
        <w:tabs>
          <w:tab w:val="left" w:pos="1800"/>
        </w:tabs>
        <w:rPr>
          <w:rFonts w:ascii="Arial" w:hAnsi="Arial"/>
          <w:b/>
          <w:bCs/>
        </w:rPr>
      </w:pPr>
      <w:r>
        <w:rPr>
          <w:rFonts w:ascii="Arial" w:hAnsi="Arial"/>
          <w:b/>
          <w:bCs/>
        </w:rPr>
        <w:t>Colorado School of Public Health</w:t>
      </w:r>
    </w:p>
    <w:p w14:paraId="3902B7E2" w14:textId="1513077B" w:rsidR="0021122D" w:rsidRPr="002C0889" w:rsidRDefault="00DC6868" w:rsidP="0021122D">
      <w:pPr>
        <w:pStyle w:val="ListParagraph"/>
        <w:numPr>
          <w:ilvl w:val="1"/>
          <w:numId w:val="6"/>
        </w:numPr>
        <w:rPr>
          <w:rFonts w:ascii="Arial" w:hAnsi="Arial"/>
        </w:rPr>
      </w:pPr>
      <w:r>
        <w:rPr>
          <w:rFonts w:ascii="Arial" w:hAnsi="Arial"/>
        </w:rPr>
        <w:t>No updates</w:t>
      </w:r>
    </w:p>
    <w:p w14:paraId="0673442D" w14:textId="77777777" w:rsidR="007C4A53" w:rsidRDefault="007C4A53" w:rsidP="007C4A53">
      <w:pPr>
        <w:pStyle w:val="ListParagraph"/>
        <w:numPr>
          <w:ilvl w:val="0"/>
          <w:numId w:val="6"/>
        </w:numPr>
        <w:rPr>
          <w:rFonts w:ascii="Arial" w:hAnsi="Arial"/>
          <w:b/>
        </w:rPr>
      </w:pPr>
      <w:r>
        <w:rPr>
          <w:rFonts w:ascii="Arial" w:hAnsi="Arial"/>
          <w:b/>
        </w:rPr>
        <w:t>School of Medicine</w:t>
      </w:r>
    </w:p>
    <w:p w14:paraId="23A287DB" w14:textId="23FB530E" w:rsidR="0021122D" w:rsidRPr="002C0889" w:rsidRDefault="00A26EB0" w:rsidP="0021122D">
      <w:pPr>
        <w:pStyle w:val="ListParagraph"/>
        <w:numPr>
          <w:ilvl w:val="1"/>
          <w:numId w:val="6"/>
        </w:numPr>
        <w:rPr>
          <w:rFonts w:ascii="Arial" w:hAnsi="Arial"/>
          <w:bCs/>
        </w:rPr>
      </w:pPr>
      <w:r w:rsidRPr="00A26EB0">
        <w:rPr>
          <w:rFonts w:ascii="Arial" w:hAnsi="Arial"/>
          <w:bCs/>
        </w:rPr>
        <w:t xml:space="preserve">The School of Medicine reiterated that it is restructuring funding and compensation models, with potential impacts to supplements such as on-call </w:t>
      </w:r>
      <w:r w:rsidR="008C5DF7" w:rsidRPr="00A26EB0">
        <w:rPr>
          <w:rFonts w:ascii="Arial" w:hAnsi="Arial"/>
          <w:bCs/>
        </w:rPr>
        <w:t>pay and</w:t>
      </w:r>
      <w:r w:rsidRPr="00A26EB0">
        <w:rPr>
          <w:rFonts w:ascii="Arial" w:hAnsi="Arial"/>
          <w:bCs/>
        </w:rPr>
        <w:t xml:space="preserve"> acknowledged that some departments may face greater challenges than others. It was also noted that the SOM Faculty Senate does not currently have bylaws.</w:t>
      </w:r>
    </w:p>
    <w:p w14:paraId="0F0B1F76" w14:textId="77777777" w:rsidR="007C4A53" w:rsidRDefault="007C4A53" w:rsidP="007C4A53">
      <w:pPr>
        <w:pStyle w:val="ListParagraph"/>
        <w:numPr>
          <w:ilvl w:val="0"/>
          <w:numId w:val="6"/>
        </w:numPr>
        <w:rPr>
          <w:rFonts w:ascii="Arial" w:hAnsi="Arial"/>
          <w:b/>
        </w:rPr>
      </w:pPr>
      <w:r>
        <w:rPr>
          <w:rFonts w:ascii="Arial" w:hAnsi="Arial"/>
          <w:b/>
        </w:rPr>
        <w:t>Strauss Health Sciences Library</w:t>
      </w:r>
    </w:p>
    <w:p w14:paraId="703FFC8C" w14:textId="29E779F7" w:rsidR="0021122D" w:rsidRPr="002C0889" w:rsidRDefault="00A3602E" w:rsidP="0021122D">
      <w:pPr>
        <w:pStyle w:val="ListParagraph"/>
        <w:numPr>
          <w:ilvl w:val="1"/>
          <w:numId w:val="6"/>
        </w:numPr>
        <w:rPr>
          <w:rFonts w:ascii="Arial" w:hAnsi="Arial"/>
          <w:bCs/>
        </w:rPr>
      </w:pPr>
      <w:r w:rsidRPr="002C0889">
        <w:rPr>
          <w:rFonts w:ascii="Arial" w:hAnsi="Arial"/>
          <w:bCs/>
        </w:rPr>
        <w:t xml:space="preserve"> </w:t>
      </w:r>
      <w:r w:rsidR="00D128F6">
        <w:rPr>
          <w:rFonts w:ascii="Arial" w:hAnsi="Arial"/>
          <w:bCs/>
        </w:rPr>
        <w:t>T</w:t>
      </w:r>
      <w:r w:rsidR="00D128F6" w:rsidRPr="00D128F6">
        <w:rPr>
          <w:rFonts w:ascii="Arial" w:hAnsi="Arial"/>
          <w:bCs/>
        </w:rPr>
        <w:t>he NIH Public Access Policy is now in effect and shared information about the NIH Biosafety Modernization Initiative.</w:t>
      </w:r>
    </w:p>
    <w:p w14:paraId="38C2A350" w14:textId="77777777" w:rsidR="007C4A53" w:rsidRDefault="007C4A53" w:rsidP="007C4A53">
      <w:pPr>
        <w:pStyle w:val="ListParagraph"/>
        <w:numPr>
          <w:ilvl w:val="0"/>
          <w:numId w:val="6"/>
        </w:numPr>
        <w:rPr>
          <w:rFonts w:ascii="Arial" w:hAnsi="Arial"/>
          <w:b/>
        </w:rPr>
      </w:pPr>
      <w:r>
        <w:rPr>
          <w:rFonts w:ascii="Arial" w:hAnsi="Arial"/>
          <w:b/>
        </w:rPr>
        <w:t>Graduate School</w:t>
      </w:r>
    </w:p>
    <w:p w14:paraId="6379B36D" w14:textId="6ED1239E" w:rsidR="0021122D" w:rsidRPr="002C0889" w:rsidRDefault="00433E48" w:rsidP="0021122D">
      <w:pPr>
        <w:pStyle w:val="ListParagraph"/>
        <w:numPr>
          <w:ilvl w:val="1"/>
          <w:numId w:val="6"/>
        </w:numPr>
        <w:rPr>
          <w:rFonts w:ascii="Arial" w:hAnsi="Arial"/>
          <w:bCs/>
        </w:rPr>
      </w:pPr>
      <w:r w:rsidRPr="002C0889">
        <w:rPr>
          <w:rFonts w:ascii="Arial" w:hAnsi="Arial"/>
          <w:bCs/>
        </w:rPr>
        <w:t xml:space="preserve"> </w:t>
      </w:r>
      <w:r w:rsidR="004F797A" w:rsidRPr="004F797A">
        <w:rPr>
          <w:rFonts w:ascii="Arial" w:hAnsi="Arial"/>
          <w:bCs/>
        </w:rPr>
        <w:t>The Graduate School reminded attendees that the Career Development Office, which provides mock interviews and career preparation services, is housed within the Graduate School and does not serve professional degree programs.</w:t>
      </w:r>
    </w:p>
    <w:p w14:paraId="1DFFFA29" w14:textId="77777777" w:rsidR="007C4A53" w:rsidRDefault="007C4A53" w:rsidP="007C4A53">
      <w:pPr>
        <w:pStyle w:val="ListParagraph"/>
        <w:numPr>
          <w:ilvl w:val="0"/>
          <w:numId w:val="6"/>
        </w:numPr>
        <w:rPr>
          <w:rFonts w:ascii="Arial" w:hAnsi="Arial"/>
          <w:b/>
        </w:rPr>
      </w:pPr>
      <w:r>
        <w:rPr>
          <w:rFonts w:ascii="Arial" w:hAnsi="Arial"/>
          <w:b/>
        </w:rPr>
        <w:t>School of Dental Medicine</w:t>
      </w:r>
    </w:p>
    <w:p w14:paraId="4ABF545A" w14:textId="43C97D6A" w:rsidR="0021122D" w:rsidRPr="002C0889" w:rsidRDefault="00433E48" w:rsidP="0021122D">
      <w:pPr>
        <w:pStyle w:val="ListParagraph"/>
        <w:numPr>
          <w:ilvl w:val="1"/>
          <w:numId w:val="6"/>
        </w:numPr>
        <w:rPr>
          <w:rFonts w:ascii="Arial" w:hAnsi="Arial"/>
          <w:bCs/>
        </w:rPr>
      </w:pPr>
      <w:r w:rsidRPr="002C0889">
        <w:rPr>
          <w:rFonts w:ascii="Arial" w:hAnsi="Arial"/>
          <w:bCs/>
        </w:rPr>
        <w:t>Start</w:t>
      </w:r>
      <w:r w:rsidR="00D83DFC">
        <w:rPr>
          <w:rFonts w:ascii="Arial" w:hAnsi="Arial"/>
          <w:bCs/>
        </w:rPr>
        <w:t xml:space="preserve"> </w:t>
      </w:r>
      <w:r w:rsidR="00D83DFC" w:rsidRPr="00D83DFC">
        <w:rPr>
          <w:rFonts w:ascii="Arial" w:hAnsi="Arial"/>
          <w:bCs/>
        </w:rPr>
        <w:t>the launch of its international program, with the January cohort recently starting. Funding reductions, including Medicare cuts and decreased Senior Smiles funding, are impacting patient access and the student learning experience.</w:t>
      </w:r>
    </w:p>
    <w:p w14:paraId="002CBAA2" w14:textId="77777777" w:rsidR="007C4A53" w:rsidRDefault="007C4A53" w:rsidP="007C4A53">
      <w:pPr>
        <w:pStyle w:val="ListParagraph"/>
        <w:numPr>
          <w:ilvl w:val="0"/>
          <w:numId w:val="6"/>
        </w:numPr>
        <w:rPr>
          <w:rFonts w:ascii="Arial" w:hAnsi="Arial"/>
          <w:b/>
        </w:rPr>
      </w:pPr>
      <w:r>
        <w:rPr>
          <w:rFonts w:ascii="Arial" w:hAnsi="Arial"/>
          <w:b/>
        </w:rPr>
        <w:t>College of Nursing</w:t>
      </w:r>
    </w:p>
    <w:p w14:paraId="77BC8212" w14:textId="5C122539" w:rsidR="0021122D" w:rsidRPr="002C0889" w:rsidRDefault="0078184F" w:rsidP="0021122D">
      <w:pPr>
        <w:pStyle w:val="ListParagraph"/>
        <w:numPr>
          <w:ilvl w:val="1"/>
          <w:numId w:val="6"/>
        </w:numPr>
        <w:rPr>
          <w:rFonts w:ascii="Arial" w:hAnsi="Arial"/>
          <w:bCs/>
        </w:rPr>
      </w:pPr>
      <w:r w:rsidRPr="002C0889">
        <w:rPr>
          <w:rFonts w:ascii="Arial" w:hAnsi="Arial"/>
          <w:bCs/>
        </w:rPr>
        <w:t xml:space="preserve"> </w:t>
      </w:r>
      <w:r w:rsidR="00A71BC6">
        <w:rPr>
          <w:rFonts w:ascii="Arial" w:hAnsi="Arial"/>
          <w:bCs/>
        </w:rPr>
        <w:t>S</w:t>
      </w:r>
      <w:r w:rsidR="00A71BC6" w:rsidRPr="00A71BC6">
        <w:rPr>
          <w:rFonts w:ascii="Arial" w:hAnsi="Arial"/>
          <w:bCs/>
        </w:rPr>
        <w:t>hared that it is beginning a bylaws revision proces</w:t>
      </w:r>
      <w:r w:rsidR="00000126">
        <w:rPr>
          <w:rFonts w:ascii="Arial" w:hAnsi="Arial"/>
          <w:bCs/>
        </w:rPr>
        <w:t xml:space="preserve">s. Plus </w:t>
      </w:r>
      <w:r w:rsidR="00A71BC6" w:rsidRPr="00A71BC6">
        <w:rPr>
          <w:rFonts w:ascii="Arial" w:hAnsi="Arial"/>
          <w:bCs/>
        </w:rPr>
        <w:t xml:space="preserve">reviewing the AI policy with staff representation on the AI task </w:t>
      </w:r>
      <w:r w:rsidR="008C5DF7" w:rsidRPr="00A71BC6">
        <w:rPr>
          <w:rFonts w:ascii="Arial" w:hAnsi="Arial"/>
          <w:bCs/>
        </w:rPr>
        <w:t>force and</w:t>
      </w:r>
      <w:r w:rsidR="00A71BC6" w:rsidRPr="00A71BC6">
        <w:rPr>
          <w:rFonts w:ascii="Arial" w:hAnsi="Arial"/>
          <w:bCs/>
        </w:rPr>
        <w:t xml:space="preserve"> implementing a phased return-to-campus plan that will increase on-campus presence to three days per week by fall.</w:t>
      </w:r>
    </w:p>
    <w:p w14:paraId="4F00941F" w14:textId="77777777" w:rsidR="007C4A53" w:rsidRDefault="007C4A53" w:rsidP="007C4A53">
      <w:pPr>
        <w:pStyle w:val="ListParagraph"/>
        <w:numPr>
          <w:ilvl w:val="0"/>
          <w:numId w:val="6"/>
        </w:numPr>
        <w:rPr>
          <w:rFonts w:ascii="Arial" w:hAnsi="Arial"/>
          <w:b/>
        </w:rPr>
      </w:pPr>
      <w:r>
        <w:rPr>
          <w:rFonts w:ascii="Arial" w:hAnsi="Arial"/>
          <w:b/>
        </w:rPr>
        <w:t>Skaggs School of Pharmacy and Pharmaceutical Sciences</w:t>
      </w:r>
    </w:p>
    <w:p w14:paraId="700BB4F0" w14:textId="5F06DE34" w:rsidR="0021122D" w:rsidRPr="002C0889" w:rsidRDefault="001023F6" w:rsidP="0021122D">
      <w:pPr>
        <w:pStyle w:val="ListParagraph"/>
        <w:numPr>
          <w:ilvl w:val="1"/>
          <w:numId w:val="6"/>
        </w:numPr>
        <w:rPr>
          <w:rFonts w:ascii="Arial" w:hAnsi="Arial"/>
          <w:bCs/>
        </w:rPr>
      </w:pPr>
      <w:r w:rsidRPr="002C0889">
        <w:rPr>
          <w:rFonts w:ascii="Arial" w:hAnsi="Arial"/>
          <w:bCs/>
        </w:rPr>
        <w:t xml:space="preserve"> </w:t>
      </w:r>
      <w:r w:rsidR="005A1C31">
        <w:rPr>
          <w:rFonts w:ascii="Arial" w:hAnsi="Arial"/>
          <w:bCs/>
        </w:rPr>
        <w:t>A</w:t>
      </w:r>
      <w:r w:rsidR="005A1C31" w:rsidRPr="005A1C31">
        <w:rPr>
          <w:rFonts w:ascii="Arial" w:hAnsi="Arial"/>
          <w:bCs/>
        </w:rPr>
        <w:t>nnounced that a new dean is in office, a vision retreat has been completed, and Faculty Senate bylaws are under review.</w:t>
      </w:r>
    </w:p>
    <w:p w14:paraId="643F36BD" w14:textId="77777777" w:rsidR="007C4A53" w:rsidRDefault="007C4A53" w:rsidP="007C4A53">
      <w:pPr>
        <w:pStyle w:val="ListParagraph"/>
        <w:numPr>
          <w:ilvl w:val="0"/>
          <w:numId w:val="6"/>
        </w:numPr>
        <w:rPr>
          <w:rFonts w:ascii="Arial" w:hAnsi="Arial"/>
          <w:b/>
        </w:rPr>
      </w:pPr>
      <w:r>
        <w:rPr>
          <w:rFonts w:ascii="Arial" w:hAnsi="Arial"/>
          <w:b/>
        </w:rPr>
        <w:t>Retired Faculty Association</w:t>
      </w:r>
    </w:p>
    <w:p w14:paraId="29FCF924" w14:textId="79B14A07" w:rsidR="0021122D" w:rsidRPr="002C0889" w:rsidRDefault="00D52237" w:rsidP="0021122D">
      <w:pPr>
        <w:pStyle w:val="ListParagraph"/>
        <w:numPr>
          <w:ilvl w:val="1"/>
          <w:numId w:val="6"/>
        </w:numPr>
        <w:rPr>
          <w:rFonts w:ascii="Arial" w:hAnsi="Arial"/>
          <w:bCs/>
        </w:rPr>
      </w:pPr>
      <w:r w:rsidRPr="002C0889">
        <w:rPr>
          <w:rFonts w:ascii="Arial" w:hAnsi="Arial"/>
          <w:bCs/>
        </w:rPr>
        <w:t xml:space="preserve"> </w:t>
      </w:r>
      <w:r w:rsidR="00C94B3D">
        <w:rPr>
          <w:rFonts w:ascii="Arial" w:hAnsi="Arial"/>
          <w:bCs/>
        </w:rPr>
        <w:t>R</w:t>
      </w:r>
      <w:r w:rsidR="00C94B3D" w:rsidRPr="00C94B3D">
        <w:rPr>
          <w:rFonts w:ascii="Arial" w:hAnsi="Arial"/>
          <w:bCs/>
        </w:rPr>
        <w:t>eported that it has organized into committees, is planning a spring event, and is eager to support campus efforts such as admissions, committee service, and other initiatives.</w:t>
      </w:r>
    </w:p>
    <w:p w14:paraId="6823D1D7" w14:textId="77777777" w:rsidR="007C4A53" w:rsidRDefault="007C4A53" w:rsidP="007C4A53">
      <w:pPr>
        <w:pStyle w:val="ListParagraph"/>
        <w:numPr>
          <w:ilvl w:val="0"/>
          <w:numId w:val="6"/>
        </w:numPr>
        <w:rPr>
          <w:rFonts w:ascii="Arial" w:hAnsi="Arial"/>
          <w:b/>
        </w:rPr>
      </w:pPr>
      <w:r>
        <w:rPr>
          <w:rFonts w:ascii="Arial" w:hAnsi="Arial"/>
          <w:b/>
        </w:rPr>
        <w:t>CU Anschutz Staff Council</w:t>
      </w:r>
    </w:p>
    <w:p w14:paraId="2898AE9F" w14:textId="5578E850" w:rsidR="0021122D" w:rsidRPr="002C0889" w:rsidRDefault="007403C8" w:rsidP="0021122D">
      <w:pPr>
        <w:pStyle w:val="ListParagraph"/>
        <w:numPr>
          <w:ilvl w:val="1"/>
          <w:numId w:val="6"/>
        </w:numPr>
        <w:rPr>
          <w:rFonts w:ascii="Arial" w:hAnsi="Arial"/>
          <w:bCs/>
        </w:rPr>
      </w:pPr>
      <w:r w:rsidRPr="002C0889">
        <w:rPr>
          <w:rFonts w:ascii="Arial" w:hAnsi="Arial"/>
          <w:bCs/>
        </w:rPr>
        <w:t xml:space="preserve"> </w:t>
      </w:r>
      <w:r w:rsidR="00166709" w:rsidRPr="00166709">
        <w:rPr>
          <w:rFonts w:ascii="Arial" w:hAnsi="Arial"/>
          <w:bCs/>
        </w:rPr>
        <w:t>announced the introduction of two new awards, including the launch of the Voice Champion Award.</w:t>
      </w:r>
    </w:p>
    <w:p w14:paraId="41361580" w14:textId="77777777" w:rsidR="007C4A53" w:rsidRDefault="007C4A53" w:rsidP="007C4A53">
      <w:pPr>
        <w:pStyle w:val="ListParagraph"/>
        <w:numPr>
          <w:ilvl w:val="0"/>
          <w:numId w:val="6"/>
        </w:numPr>
        <w:rPr>
          <w:rFonts w:ascii="Arial" w:hAnsi="Arial"/>
          <w:b/>
        </w:rPr>
      </w:pPr>
      <w:r>
        <w:rPr>
          <w:rFonts w:ascii="Arial" w:hAnsi="Arial"/>
          <w:b/>
        </w:rPr>
        <w:lastRenderedPageBreak/>
        <w:t>CU Anschutz Student Senate</w:t>
      </w:r>
    </w:p>
    <w:p w14:paraId="193B4AAE" w14:textId="3EDECC82" w:rsidR="007E0D47" w:rsidRPr="002C0889" w:rsidRDefault="00983A03" w:rsidP="007E0D47">
      <w:pPr>
        <w:pStyle w:val="ListParagraph"/>
        <w:numPr>
          <w:ilvl w:val="1"/>
          <w:numId w:val="6"/>
        </w:numPr>
        <w:rPr>
          <w:rFonts w:ascii="Arial" w:hAnsi="Arial"/>
          <w:bCs/>
        </w:rPr>
      </w:pPr>
      <w:r>
        <w:rPr>
          <w:rFonts w:ascii="Arial" w:hAnsi="Arial"/>
          <w:bCs/>
        </w:rPr>
        <w:t>S</w:t>
      </w:r>
      <w:r w:rsidR="00B246C6" w:rsidRPr="00B246C6">
        <w:rPr>
          <w:rFonts w:ascii="Arial" w:hAnsi="Arial"/>
          <w:bCs/>
        </w:rPr>
        <w:t>hared feedback from a meeting with President</w:t>
      </w:r>
      <w:r w:rsidR="004C110E">
        <w:rPr>
          <w:rFonts w:ascii="Arial" w:hAnsi="Arial"/>
          <w:bCs/>
        </w:rPr>
        <w:t xml:space="preserve"> Elliman</w:t>
      </w:r>
      <w:r w:rsidR="00B74A55" w:rsidRPr="00B74A55">
        <w:rPr>
          <w:rFonts w:ascii="Arial" w:hAnsi="Arial"/>
          <w:bCs/>
        </w:rPr>
        <w:t>, highlighting concerns around affordable food options, classroom technology, and improved visibility of student resources.</w:t>
      </w:r>
    </w:p>
    <w:p w14:paraId="52E394A8" w14:textId="77777777" w:rsidR="007C4A53" w:rsidRDefault="007C4A53" w:rsidP="007C4A53">
      <w:pPr>
        <w:pStyle w:val="MediumGrid1-Accent21"/>
        <w:ind w:left="0"/>
        <w:rPr>
          <w:rFonts w:ascii="Arial" w:eastAsia="Helvetica" w:hAnsi="Arial" w:cs="Arial"/>
          <w:b/>
        </w:rPr>
      </w:pPr>
    </w:p>
    <w:p w14:paraId="7FCAE3F8" w14:textId="77777777" w:rsidR="007C4A53" w:rsidRDefault="007C4A53" w:rsidP="007C4A53">
      <w:pPr>
        <w:pStyle w:val="MediumGrid1-Accent21"/>
        <w:ind w:left="1440" w:hanging="1440"/>
        <w:rPr>
          <w:rFonts w:ascii="Arial" w:eastAsia="Helvetica" w:hAnsi="Arial" w:cs="Arial"/>
          <w:b/>
        </w:rPr>
      </w:pPr>
      <w:r>
        <w:rPr>
          <w:rFonts w:ascii="Arial" w:eastAsia="Helvetica" w:hAnsi="Arial" w:cs="Arial"/>
          <w:b/>
        </w:rPr>
        <w:t>12:45 p.m. Other campus entity updates;</w:t>
      </w:r>
    </w:p>
    <w:p w14:paraId="644CCBE4" w14:textId="2B3E1850" w:rsidR="0021122D" w:rsidRDefault="00AB0E97" w:rsidP="0070336E">
      <w:pPr>
        <w:pStyle w:val="MediumGrid1-Accent21"/>
        <w:numPr>
          <w:ilvl w:val="0"/>
          <w:numId w:val="19"/>
        </w:numPr>
        <w:rPr>
          <w:rFonts w:ascii="Arial" w:eastAsia="Helvetica" w:hAnsi="Arial" w:cs="Arial"/>
          <w:b/>
        </w:rPr>
      </w:pPr>
      <w:r>
        <w:rPr>
          <w:rFonts w:ascii="Arial" w:eastAsia="Helvetica" w:hAnsi="Arial" w:cs="Arial"/>
          <w:b/>
        </w:rPr>
        <w:t>Matthew Harris</w:t>
      </w:r>
    </w:p>
    <w:p w14:paraId="7AC007DF" w14:textId="6C740951" w:rsidR="0021122D" w:rsidRDefault="00CC7DDB" w:rsidP="0070336E">
      <w:pPr>
        <w:pStyle w:val="MediumGrid1-Accent21"/>
        <w:ind w:left="2160"/>
        <w:rPr>
          <w:rFonts w:ascii="Arial" w:eastAsia="Helvetica" w:hAnsi="Arial" w:cs="Arial"/>
          <w:b/>
        </w:rPr>
      </w:pPr>
      <w:r w:rsidRPr="006379E1">
        <w:rPr>
          <w:rFonts w:ascii="Arial" w:eastAsia="Helvetica" w:hAnsi="Arial" w:cs="Arial"/>
          <w:bCs/>
        </w:rPr>
        <w:t>a.</w:t>
      </w:r>
      <w:r>
        <w:rPr>
          <w:rFonts w:ascii="Arial" w:eastAsia="Helvetica" w:hAnsi="Arial" w:cs="Arial"/>
          <w:b/>
        </w:rPr>
        <w:t xml:space="preserve"> </w:t>
      </w:r>
      <w:r w:rsidR="00983A03">
        <w:rPr>
          <w:rFonts w:ascii="Arial" w:eastAsia="Helvetica" w:hAnsi="Arial" w:cs="Arial"/>
          <w:bCs/>
        </w:rPr>
        <w:t>E</w:t>
      </w:r>
      <w:r w:rsidR="00EF79B4" w:rsidRPr="00EF79B4">
        <w:rPr>
          <w:rFonts w:ascii="Arial" w:eastAsia="Helvetica" w:hAnsi="Arial" w:cs="Arial"/>
          <w:bCs/>
        </w:rPr>
        <w:t>mphasized crosswalk safety</w:t>
      </w:r>
      <w:r w:rsidR="008C5DF7" w:rsidRPr="00EF79B4">
        <w:rPr>
          <w:rFonts w:ascii="Arial" w:eastAsia="Helvetica" w:hAnsi="Arial" w:cs="Arial"/>
          <w:bCs/>
        </w:rPr>
        <w:t>,</w:t>
      </w:r>
      <w:r w:rsidR="00EF79B4" w:rsidRPr="00EF79B4">
        <w:rPr>
          <w:rFonts w:ascii="Arial" w:eastAsia="Helvetica" w:hAnsi="Arial" w:cs="Arial"/>
          <w:bCs/>
        </w:rPr>
        <w:t xml:space="preserve"> increased enforcement and upcoming training opportunities to be shared via campus email.</w:t>
      </w:r>
    </w:p>
    <w:p w14:paraId="7FF9F442" w14:textId="4F6B33F8" w:rsidR="00002092" w:rsidRDefault="007C4A53" w:rsidP="0070336E">
      <w:pPr>
        <w:pStyle w:val="MediumGrid1-Accent21"/>
        <w:numPr>
          <w:ilvl w:val="0"/>
          <w:numId w:val="19"/>
        </w:numPr>
        <w:rPr>
          <w:rFonts w:ascii="Arial" w:eastAsia="Helvetica" w:hAnsi="Arial" w:cs="Arial"/>
          <w:b/>
        </w:rPr>
      </w:pPr>
      <w:r>
        <w:rPr>
          <w:rFonts w:ascii="Arial" w:eastAsia="Helvetica" w:hAnsi="Arial" w:cs="Arial"/>
          <w:b/>
        </w:rPr>
        <w:t>Neil Krauss</w:t>
      </w:r>
    </w:p>
    <w:p w14:paraId="2563588F" w14:textId="48A9C1DC" w:rsidR="00002092" w:rsidRPr="006379E1" w:rsidRDefault="00F11061" w:rsidP="0070336E">
      <w:pPr>
        <w:pStyle w:val="MediumGrid1-Accent21"/>
        <w:ind w:left="2160"/>
        <w:rPr>
          <w:rFonts w:ascii="Arial" w:eastAsia="Helvetica" w:hAnsi="Arial" w:cs="Arial"/>
          <w:bCs/>
        </w:rPr>
      </w:pPr>
      <w:r w:rsidRPr="006379E1">
        <w:rPr>
          <w:rFonts w:ascii="Arial" w:eastAsia="Helvetica" w:hAnsi="Arial" w:cs="Arial"/>
          <w:bCs/>
        </w:rPr>
        <w:t xml:space="preserve">a. </w:t>
      </w:r>
      <w:r w:rsidR="006379E1">
        <w:rPr>
          <w:rFonts w:ascii="Arial" w:eastAsia="Helvetica" w:hAnsi="Arial" w:cs="Arial"/>
          <w:bCs/>
        </w:rPr>
        <w:t>P</w:t>
      </w:r>
      <w:r w:rsidR="006379E1" w:rsidRPr="006379E1">
        <w:rPr>
          <w:rFonts w:ascii="Arial" w:eastAsia="Helvetica" w:hAnsi="Arial" w:cs="Arial"/>
          <w:bCs/>
        </w:rPr>
        <w:t>rovided a legislative update, stressing the importance of coordinating with lobbyists before advancing issues to the legislature. He also discussed the implementation of a new child protection law, with a meeting planned in March to review training and procedures. Neil noted growing student interest in campus events and collaboration and announced the formation of a new campus traditions committee</w:t>
      </w:r>
    </w:p>
    <w:p w14:paraId="5AA3E642" w14:textId="5A91DC08" w:rsidR="007C4A53" w:rsidRDefault="007C4A53" w:rsidP="0070336E">
      <w:pPr>
        <w:pStyle w:val="MediumGrid1-Accent21"/>
        <w:numPr>
          <w:ilvl w:val="0"/>
          <w:numId w:val="19"/>
        </w:numPr>
        <w:rPr>
          <w:rFonts w:ascii="Arial" w:eastAsia="Helvetica" w:hAnsi="Arial" w:cs="Arial"/>
          <w:b/>
        </w:rPr>
      </w:pPr>
      <w:r>
        <w:rPr>
          <w:rFonts w:ascii="Arial" w:eastAsia="Helvetica" w:hAnsi="Arial" w:cs="Arial"/>
          <w:b/>
        </w:rPr>
        <w:t>Jarrett Smith</w:t>
      </w:r>
    </w:p>
    <w:p w14:paraId="092565D6" w14:textId="534F720D" w:rsidR="0021122D" w:rsidRDefault="00551105" w:rsidP="0070336E">
      <w:pPr>
        <w:pStyle w:val="MediumGrid1-Accent21"/>
        <w:ind w:left="1440" w:firstLine="720"/>
        <w:rPr>
          <w:rFonts w:ascii="Arial" w:eastAsia="Helvetica" w:hAnsi="Arial" w:cs="Arial"/>
          <w:b/>
        </w:rPr>
      </w:pPr>
      <w:r w:rsidRPr="00551105">
        <w:rPr>
          <w:rFonts w:ascii="Arial" w:eastAsia="Helvetica" w:hAnsi="Arial" w:cs="Arial"/>
          <w:b/>
        </w:rPr>
        <w:t>a.</w:t>
      </w:r>
      <w:r>
        <w:rPr>
          <w:rFonts w:ascii="Arial" w:eastAsia="Helvetica" w:hAnsi="Arial" w:cs="Arial"/>
          <w:b/>
        </w:rPr>
        <w:t xml:space="preserve"> </w:t>
      </w:r>
      <w:r w:rsidRPr="002C0889">
        <w:rPr>
          <w:rFonts w:ascii="Arial" w:eastAsia="Helvetica" w:hAnsi="Arial" w:cs="Arial"/>
          <w:bCs/>
        </w:rPr>
        <w:t>no update</w:t>
      </w:r>
    </w:p>
    <w:p w14:paraId="1BB9E900" w14:textId="36616595" w:rsidR="00C8446B" w:rsidRDefault="007C4A53" w:rsidP="0070336E">
      <w:pPr>
        <w:pStyle w:val="MediumGrid1-Accent21"/>
        <w:numPr>
          <w:ilvl w:val="0"/>
          <w:numId w:val="19"/>
        </w:numPr>
        <w:rPr>
          <w:rFonts w:ascii="Arial" w:eastAsia="Helvetica" w:hAnsi="Arial" w:cs="Arial"/>
          <w:b/>
        </w:rPr>
      </w:pPr>
      <w:r>
        <w:rPr>
          <w:rFonts w:ascii="Arial" w:eastAsia="Helvetica" w:hAnsi="Arial" w:cs="Arial"/>
          <w:b/>
        </w:rPr>
        <w:t>Jan Gascoigne</w:t>
      </w:r>
    </w:p>
    <w:p w14:paraId="09ED2F04" w14:textId="143A4CAA" w:rsidR="0021122D" w:rsidRPr="007E77BA" w:rsidRDefault="0021122D" w:rsidP="0070336E">
      <w:pPr>
        <w:pStyle w:val="MediumGrid1-Accent21"/>
        <w:ind w:left="2160"/>
        <w:rPr>
          <w:rFonts w:ascii="Arial" w:eastAsia="Helvetica" w:hAnsi="Arial" w:cs="Arial"/>
          <w:bCs/>
        </w:rPr>
        <w:sectPr w:rsidR="0021122D" w:rsidRPr="007E77BA">
          <w:pgSz w:w="12240" w:h="15840"/>
          <w:pgMar w:top="720" w:right="720" w:bottom="720" w:left="720" w:header="720" w:footer="720" w:gutter="0"/>
          <w:cols w:space="720"/>
        </w:sectPr>
      </w:pPr>
      <w:r w:rsidRPr="007E77BA">
        <w:rPr>
          <w:rFonts w:ascii="Arial" w:eastAsia="Helvetica" w:hAnsi="Arial" w:cs="Arial"/>
          <w:bCs/>
        </w:rPr>
        <w:t>a.</w:t>
      </w:r>
      <w:r w:rsidR="00B91242" w:rsidRPr="007E77BA">
        <w:rPr>
          <w:rFonts w:ascii="Arial" w:eastAsia="Helvetica" w:hAnsi="Arial" w:cs="Arial"/>
          <w:bCs/>
        </w:rPr>
        <w:t xml:space="preserve"> </w:t>
      </w:r>
      <w:r w:rsidR="007E77BA" w:rsidRPr="007E77BA">
        <w:rPr>
          <w:rFonts w:ascii="Arial" w:eastAsia="Helvetica" w:hAnsi="Arial" w:cs="Arial"/>
          <w:bCs/>
        </w:rPr>
        <w:t>shared concerns about increased student stress related to the current climate and encouraged referrals to Student Affairs programming and January events.</w:t>
      </w:r>
    </w:p>
    <w:p w14:paraId="611D14EA" w14:textId="77777777" w:rsidR="00C8446B" w:rsidRDefault="00C8446B" w:rsidP="00C8446B">
      <w:pPr>
        <w:rPr>
          <w:rFonts w:ascii="Arial" w:hAnsi="Arial"/>
        </w:rPr>
        <w:sectPr w:rsidR="00C8446B">
          <w:type w:val="continuous"/>
          <w:pgSz w:w="12240" w:h="15840"/>
          <w:pgMar w:top="720" w:right="720" w:bottom="720" w:left="720" w:header="720" w:footer="720" w:gutter="0"/>
          <w:cols w:space="720"/>
        </w:sectPr>
      </w:pPr>
    </w:p>
    <w:p w14:paraId="33B51F12" w14:textId="77777777" w:rsidR="000E2EAA" w:rsidRDefault="000E2EAA" w:rsidP="005A2815"/>
    <w:sectPr w:rsidR="000E2E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auto"/>
    <w:pitch w:val="variable"/>
    <w:sig w:usb0="E00002FF" w:usb1="5000785B"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E267D"/>
    <w:multiLevelType w:val="hybridMultilevel"/>
    <w:tmpl w:val="084A8396"/>
    <w:lvl w:ilvl="0" w:tplc="F94A33D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6FE7640"/>
    <w:multiLevelType w:val="hybridMultilevel"/>
    <w:tmpl w:val="822C5250"/>
    <w:lvl w:ilvl="0" w:tplc="04090017">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 w15:restartNumberingAfterBreak="0">
    <w:nsid w:val="106A7445"/>
    <w:multiLevelType w:val="hybridMultilevel"/>
    <w:tmpl w:val="9D02EE74"/>
    <w:lvl w:ilvl="0" w:tplc="04090001">
      <w:start w:val="1"/>
      <w:numFmt w:val="bullet"/>
      <w:lvlText w:val=""/>
      <w:lvlJc w:val="left"/>
      <w:pPr>
        <w:ind w:left="2160" w:hanging="360"/>
      </w:pPr>
      <w:rPr>
        <w:rFonts w:ascii="Symbol" w:hAnsi="Symbol" w:hint="default"/>
      </w:rPr>
    </w:lvl>
    <w:lvl w:ilvl="1" w:tplc="5A1C5D7E">
      <w:numFmt w:val="bullet"/>
      <w:lvlText w:val="•"/>
      <w:lvlJc w:val="left"/>
      <w:pPr>
        <w:ind w:left="2880" w:hanging="360"/>
      </w:pPr>
      <w:rPr>
        <w:rFonts w:ascii="Arial" w:eastAsia="Helvetica" w:hAnsi="Arial" w:cs="Arial"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1AAB54EA"/>
    <w:multiLevelType w:val="multilevel"/>
    <w:tmpl w:val="D980BE62"/>
    <w:lvl w:ilvl="0">
      <w:start w:val="1"/>
      <w:numFmt w:val="bullet"/>
      <w:lvlText w:val=""/>
      <w:lvlJc w:val="left"/>
      <w:pPr>
        <w:tabs>
          <w:tab w:val="num" w:pos="0"/>
        </w:tabs>
        <w:ind w:left="2160" w:hanging="360"/>
      </w:pPr>
      <w:rPr>
        <w:rFonts w:ascii="Symbol" w:hAnsi="Symbol" w:cs="Symbol" w:hint="default"/>
      </w:rPr>
    </w:lvl>
    <w:lvl w:ilvl="1">
      <w:start w:val="1"/>
      <w:numFmt w:val="bullet"/>
      <w:lvlText w:val="o"/>
      <w:lvlJc w:val="left"/>
      <w:pPr>
        <w:tabs>
          <w:tab w:val="num" w:pos="0"/>
        </w:tabs>
        <w:ind w:left="2880" w:hanging="360"/>
      </w:pPr>
      <w:rPr>
        <w:rFonts w:ascii="Courier New" w:hAnsi="Courier New" w:cs="Courier New" w:hint="default"/>
      </w:rPr>
    </w:lvl>
    <w:lvl w:ilvl="2">
      <w:start w:val="1"/>
      <w:numFmt w:val="bullet"/>
      <w:lvlText w:val=""/>
      <w:lvlJc w:val="left"/>
      <w:pPr>
        <w:tabs>
          <w:tab w:val="num" w:pos="0"/>
        </w:tabs>
        <w:ind w:left="3600" w:hanging="360"/>
      </w:pPr>
      <w:rPr>
        <w:rFonts w:ascii="Wingdings" w:hAnsi="Wingdings" w:cs="Wingdings" w:hint="default"/>
      </w:rPr>
    </w:lvl>
    <w:lvl w:ilvl="3">
      <w:start w:val="1"/>
      <w:numFmt w:val="bullet"/>
      <w:lvlText w:val=""/>
      <w:lvlJc w:val="left"/>
      <w:pPr>
        <w:tabs>
          <w:tab w:val="num" w:pos="0"/>
        </w:tabs>
        <w:ind w:left="4320" w:hanging="360"/>
      </w:pPr>
      <w:rPr>
        <w:rFonts w:ascii="Symbol" w:hAnsi="Symbol" w:cs="Symbol" w:hint="default"/>
      </w:rPr>
    </w:lvl>
    <w:lvl w:ilvl="4">
      <w:start w:val="1"/>
      <w:numFmt w:val="bullet"/>
      <w:lvlText w:val="o"/>
      <w:lvlJc w:val="left"/>
      <w:pPr>
        <w:tabs>
          <w:tab w:val="num" w:pos="0"/>
        </w:tabs>
        <w:ind w:left="5040" w:hanging="360"/>
      </w:pPr>
      <w:rPr>
        <w:rFonts w:ascii="Courier New" w:hAnsi="Courier New" w:cs="Courier New" w:hint="default"/>
      </w:rPr>
    </w:lvl>
    <w:lvl w:ilvl="5">
      <w:start w:val="1"/>
      <w:numFmt w:val="bullet"/>
      <w:lvlText w:val=""/>
      <w:lvlJc w:val="left"/>
      <w:pPr>
        <w:tabs>
          <w:tab w:val="num" w:pos="0"/>
        </w:tabs>
        <w:ind w:left="5760" w:hanging="360"/>
      </w:pPr>
      <w:rPr>
        <w:rFonts w:ascii="Wingdings" w:hAnsi="Wingdings" w:cs="Wingdings" w:hint="default"/>
      </w:rPr>
    </w:lvl>
    <w:lvl w:ilvl="6">
      <w:start w:val="1"/>
      <w:numFmt w:val="bullet"/>
      <w:lvlText w:val=""/>
      <w:lvlJc w:val="left"/>
      <w:pPr>
        <w:tabs>
          <w:tab w:val="num" w:pos="0"/>
        </w:tabs>
        <w:ind w:left="6480" w:hanging="360"/>
      </w:pPr>
      <w:rPr>
        <w:rFonts w:ascii="Symbol" w:hAnsi="Symbol" w:cs="Symbol" w:hint="default"/>
      </w:rPr>
    </w:lvl>
    <w:lvl w:ilvl="7">
      <w:start w:val="1"/>
      <w:numFmt w:val="bullet"/>
      <w:lvlText w:val="o"/>
      <w:lvlJc w:val="left"/>
      <w:pPr>
        <w:tabs>
          <w:tab w:val="num" w:pos="0"/>
        </w:tabs>
        <w:ind w:left="7200" w:hanging="360"/>
      </w:pPr>
      <w:rPr>
        <w:rFonts w:ascii="Courier New" w:hAnsi="Courier New" w:cs="Courier New" w:hint="default"/>
      </w:rPr>
    </w:lvl>
    <w:lvl w:ilvl="8">
      <w:start w:val="1"/>
      <w:numFmt w:val="bullet"/>
      <w:lvlText w:val=""/>
      <w:lvlJc w:val="left"/>
      <w:pPr>
        <w:tabs>
          <w:tab w:val="num" w:pos="0"/>
        </w:tabs>
        <w:ind w:left="7920" w:hanging="360"/>
      </w:pPr>
      <w:rPr>
        <w:rFonts w:ascii="Wingdings" w:hAnsi="Wingdings" w:cs="Wingdings" w:hint="default"/>
      </w:rPr>
    </w:lvl>
  </w:abstractNum>
  <w:abstractNum w:abstractNumId="4" w15:restartNumberingAfterBreak="0">
    <w:nsid w:val="1EE1635F"/>
    <w:multiLevelType w:val="hybridMultilevel"/>
    <w:tmpl w:val="3702A21A"/>
    <w:lvl w:ilvl="0" w:tplc="C4EAF226">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15:restartNumberingAfterBreak="0">
    <w:nsid w:val="24726689"/>
    <w:multiLevelType w:val="hybridMultilevel"/>
    <w:tmpl w:val="4F6A245C"/>
    <w:lvl w:ilvl="0" w:tplc="473E6830">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15:restartNumberingAfterBreak="0">
    <w:nsid w:val="257667F6"/>
    <w:multiLevelType w:val="hybridMultilevel"/>
    <w:tmpl w:val="DBD8A474"/>
    <w:lvl w:ilvl="0" w:tplc="E91453B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26C62C9A"/>
    <w:multiLevelType w:val="hybridMultilevel"/>
    <w:tmpl w:val="C5E8D788"/>
    <w:lvl w:ilvl="0" w:tplc="2CA41666">
      <w:start w:val="1"/>
      <w:numFmt w:val="decimal"/>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15:restartNumberingAfterBreak="0">
    <w:nsid w:val="2F771FE9"/>
    <w:multiLevelType w:val="hybridMultilevel"/>
    <w:tmpl w:val="CF1CF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4740D7C"/>
    <w:multiLevelType w:val="hybridMultilevel"/>
    <w:tmpl w:val="43C08A6A"/>
    <w:lvl w:ilvl="0" w:tplc="11ECF9A2">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0" w15:restartNumberingAfterBreak="0">
    <w:nsid w:val="36C90395"/>
    <w:multiLevelType w:val="hybridMultilevel"/>
    <w:tmpl w:val="1A70BDC4"/>
    <w:lvl w:ilvl="0" w:tplc="715C3E0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4DB9080D"/>
    <w:multiLevelType w:val="hybridMultilevel"/>
    <w:tmpl w:val="F15E674A"/>
    <w:lvl w:ilvl="0" w:tplc="9DC03A68">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2" w15:restartNumberingAfterBreak="0">
    <w:nsid w:val="4E8E6BE5"/>
    <w:multiLevelType w:val="hybridMultilevel"/>
    <w:tmpl w:val="FA96E09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4EDA54B9"/>
    <w:multiLevelType w:val="hybridMultilevel"/>
    <w:tmpl w:val="C6986228"/>
    <w:lvl w:ilvl="0" w:tplc="8168F9B2">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4" w15:restartNumberingAfterBreak="0">
    <w:nsid w:val="5B5C2174"/>
    <w:multiLevelType w:val="hybridMultilevel"/>
    <w:tmpl w:val="C4FA25DC"/>
    <w:lvl w:ilvl="0" w:tplc="9A44C360">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5" w15:restartNumberingAfterBreak="0">
    <w:nsid w:val="5D4E4AE0"/>
    <w:multiLevelType w:val="hybridMultilevel"/>
    <w:tmpl w:val="549AFBB8"/>
    <w:lvl w:ilvl="0" w:tplc="E66E90B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634F0DBB"/>
    <w:multiLevelType w:val="hybridMultilevel"/>
    <w:tmpl w:val="500C303C"/>
    <w:lvl w:ilvl="0" w:tplc="F536A28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72C704A9"/>
    <w:multiLevelType w:val="hybridMultilevel"/>
    <w:tmpl w:val="41665E0E"/>
    <w:lvl w:ilvl="0" w:tplc="FCFA8BDE">
      <w:numFmt w:val="bullet"/>
      <w:lvlText w:val="•"/>
      <w:lvlJc w:val="left"/>
      <w:pPr>
        <w:ind w:left="1800" w:hanging="360"/>
      </w:pPr>
      <w:rPr>
        <w:rFonts w:ascii="Arial" w:eastAsia="Helvetica"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750105EA"/>
    <w:multiLevelType w:val="hybridMultilevel"/>
    <w:tmpl w:val="4994477C"/>
    <w:lvl w:ilvl="0" w:tplc="ED569206">
      <w:start w:val="1"/>
      <w:numFmt w:val="decimal"/>
      <w:lvlText w:val="%1."/>
      <w:lvlJc w:val="left"/>
      <w:pPr>
        <w:ind w:left="1800" w:hanging="360"/>
      </w:pPr>
      <w:rPr>
        <w:rFonts w:ascii="Arial" w:eastAsia="Times New Roman" w:hAnsi="Arial" w:cs="Arial"/>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7F0001C7"/>
    <w:multiLevelType w:val="hybridMultilevel"/>
    <w:tmpl w:val="CCFA0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02528353">
    <w:abstractNumId w:val="19"/>
  </w:num>
  <w:num w:numId="2" w16cid:durableId="912200112">
    <w:abstractNumId w:val="12"/>
  </w:num>
  <w:num w:numId="3" w16cid:durableId="240263637">
    <w:abstractNumId w:val="8"/>
  </w:num>
  <w:num w:numId="4" w16cid:durableId="2137722212">
    <w:abstractNumId w:val="18"/>
  </w:num>
  <w:num w:numId="5" w16cid:durableId="730926524">
    <w:abstractNumId w:val="7"/>
  </w:num>
  <w:num w:numId="6" w16cid:durableId="831066794">
    <w:abstractNumId w:val="3"/>
  </w:num>
  <w:num w:numId="7" w16cid:durableId="1195536469">
    <w:abstractNumId w:val="14"/>
  </w:num>
  <w:num w:numId="8" w16cid:durableId="290522125">
    <w:abstractNumId w:val="9"/>
  </w:num>
  <w:num w:numId="9" w16cid:durableId="779026845">
    <w:abstractNumId w:val="1"/>
  </w:num>
  <w:num w:numId="10" w16cid:durableId="1361471870">
    <w:abstractNumId w:val="11"/>
  </w:num>
  <w:num w:numId="11" w16cid:durableId="1773620835">
    <w:abstractNumId w:val="4"/>
  </w:num>
  <w:num w:numId="12" w16cid:durableId="1809203035">
    <w:abstractNumId w:val="13"/>
  </w:num>
  <w:num w:numId="13" w16cid:durableId="2078242648">
    <w:abstractNumId w:val="10"/>
  </w:num>
  <w:num w:numId="14" w16cid:durableId="1302880228">
    <w:abstractNumId w:val="0"/>
  </w:num>
  <w:num w:numId="15" w16cid:durableId="1663266856">
    <w:abstractNumId w:val="6"/>
  </w:num>
  <w:num w:numId="16" w16cid:durableId="669525080">
    <w:abstractNumId w:val="15"/>
  </w:num>
  <w:num w:numId="17" w16cid:durableId="1825733569">
    <w:abstractNumId w:val="16"/>
  </w:num>
  <w:num w:numId="18" w16cid:durableId="1745906865">
    <w:abstractNumId w:val="5"/>
  </w:num>
  <w:num w:numId="19" w16cid:durableId="1500148717">
    <w:abstractNumId w:val="2"/>
  </w:num>
  <w:num w:numId="20" w16cid:durableId="91130715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46B"/>
    <w:rsid w:val="00000126"/>
    <w:rsid w:val="00002092"/>
    <w:rsid w:val="00014058"/>
    <w:rsid w:val="00024788"/>
    <w:rsid w:val="00024FAD"/>
    <w:rsid w:val="0005600B"/>
    <w:rsid w:val="00061CA4"/>
    <w:rsid w:val="00073BE1"/>
    <w:rsid w:val="00083984"/>
    <w:rsid w:val="000977EA"/>
    <w:rsid w:val="000B166F"/>
    <w:rsid w:val="000C64BC"/>
    <w:rsid w:val="000C6A86"/>
    <w:rsid w:val="000D4951"/>
    <w:rsid w:val="000E21B9"/>
    <w:rsid w:val="000E2EAA"/>
    <w:rsid w:val="000F1776"/>
    <w:rsid w:val="000F21DF"/>
    <w:rsid w:val="001023F6"/>
    <w:rsid w:val="00132562"/>
    <w:rsid w:val="001628B9"/>
    <w:rsid w:val="00166709"/>
    <w:rsid w:val="0016776E"/>
    <w:rsid w:val="00197E2B"/>
    <w:rsid w:val="001C5025"/>
    <w:rsid w:val="0021122D"/>
    <w:rsid w:val="00250338"/>
    <w:rsid w:val="00257755"/>
    <w:rsid w:val="00262F8A"/>
    <w:rsid w:val="002719A4"/>
    <w:rsid w:val="00282C1A"/>
    <w:rsid w:val="00295BC0"/>
    <w:rsid w:val="002C0889"/>
    <w:rsid w:val="003026B4"/>
    <w:rsid w:val="00342A71"/>
    <w:rsid w:val="003460AD"/>
    <w:rsid w:val="0036375A"/>
    <w:rsid w:val="0038011C"/>
    <w:rsid w:val="003A6C8F"/>
    <w:rsid w:val="003D1382"/>
    <w:rsid w:val="003D7A0C"/>
    <w:rsid w:val="003F40AA"/>
    <w:rsid w:val="00400F1C"/>
    <w:rsid w:val="00423B7B"/>
    <w:rsid w:val="00433E48"/>
    <w:rsid w:val="0043441F"/>
    <w:rsid w:val="0044274A"/>
    <w:rsid w:val="00453AC6"/>
    <w:rsid w:val="0046687C"/>
    <w:rsid w:val="0047559C"/>
    <w:rsid w:val="004A0164"/>
    <w:rsid w:val="004A3661"/>
    <w:rsid w:val="004C00EE"/>
    <w:rsid w:val="004C110E"/>
    <w:rsid w:val="004C6099"/>
    <w:rsid w:val="004C7624"/>
    <w:rsid w:val="004F7277"/>
    <w:rsid w:val="004F797A"/>
    <w:rsid w:val="005034ED"/>
    <w:rsid w:val="005313B3"/>
    <w:rsid w:val="005344BB"/>
    <w:rsid w:val="00551105"/>
    <w:rsid w:val="00564732"/>
    <w:rsid w:val="00566A26"/>
    <w:rsid w:val="00581D92"/>
    <w:rsid w:val="00597575"/>
    <w:rsid w:val="005A1C31"/>
    <w:rsid w:val="005A2815"/>
    <w:rsid w:val="005A5154"/>
    <w:rsid w:val="005D527D"/>
    <w:rsid w:val="005F50B9"/>
    <w:rsid w:val="005F7472"/>
    <w:rsid w:val="006379E1"/>
    <w:rsid w:val="00654CC9"/>
    <w:rsid w:val="00680AC4"/>
    <w:rsid w:val="006842B7"/>
    <w:rsid w:val="006B4974"/>
    <w:rsid w:val="006C2693"/>
    <w:rsid w:val="006C34EC"/>
    <w:rsid w:val="006E4BE5"/>
    <w:rsid w:val="00701531"/>
    <w:rsid w:val="007027ED"/>
    <w:rsid w:val="0070336E"/>
    <w:rsid w:val="00712D2C"/>
    <w:rsid w:val="00715522"/>
    <w:rsid w:val="007203EC"/>
    <w:rsid w:val="00732008"/>
    <w:rsid w:val="0073449F"/>
    <w:rsid w:val="007403C8"/>
    <w:rsid w:val="00755E7A"/>
    <w:rsid w:val="0078184F"/>
    <w:rsid w:val="00795DAC"/>
    <w:rsid w:val="007A6ED0"/>
    <w:rsid w:val="007C2EAE"/>
    <w:rsid w:val="007C4A53"/>
    <w:rsid w:val="007C4D38"/>
    <w:rsid w:val="007E0D47"/>
    <w:rsid w:val="007E18D5"/>
    <w:rsid w:val="007E77BA"/>
    <w:rsid w:val="007F2152"/>
    <w:rsid w:val="007F3946"/>
    <w:rsid w:val="007F6D95"/>
    <w:rsid w:val="00800366"/>
    <w:rsid w:val="0080444B"/>
    <w:rsid w:val="008045FA"/>
    <w:rsid w:val="00813A54"/>
    <w:rsid w:val="00820443"/>
    <w:rsid w:val="00840D92"/>
    <w:rsid w:val="00884CAE"/>
    <w:rsid w:val="008A79E6"/>
    <w:rsid w:val="008C5DF7"/>
    <w:rsid w:val="008C6D16"/>
    <w:rsid w:val="008D0AB6"/>
    <w:rsid w:val="008D12E1"/>
    <w:rsid w:val="008D5923"/>
    <w:rsid w:val="00924E83"/>
    <w:rsid w:val="00933FAB"/>
    <w:rsid w:val="00960688"/>
    <w:rsid w:val="00965500"/>
    <w:rsid w:val="00983A03"/>
    <w:rsid w:val="0098755D"/>
    <w:rsid w:val="009B7179"/>
    <w:rsid w:val="009C41A4"/>
    <w:rsid w:val="009F080F"/>
    <w:rsid w:val="009F161B"/>
    <w:rsid w:val="009F4B9D"/>
    <w:rsid w:val="00A15DD2"/>
    <w:rsid w:val="00A22D0D"/>
    <w:rsid w:val="00A26EB0"/>
    <w:rsid w:val="00A326CE"/>
    <w:rsid w:val="00A3602E"/>
    <w:rsid w:val="00A4077B"/>
    <w:rsid w:val="00A47CA5"/>
    <w:rsid w:val="00A57A16"/>
    <w:rsid w:val="00A64CD8"/>
    <w:rsid w:val="00A71BC6"/>
    <w:rsid w:val="00AA3FCE"/>
    <w:rsid w:val="00AB0E97"/>
    <w:rsid w:val="00AB4E19"/>
    <w:rsid w:val="00AD1A14"/>
    <w:rsid w:val="00AE20B2"/>
    <w:rsid w:val="00B10886"/>
    <w:rsid w:val="00B16635"/>
    <w:rsid w:val="00B246C6"/>
    <w:rsid w:val="00B44628"/>
    <w:rsid w:val="00B6758A"/>
    <w:rsid w:val="00B74A55"/>
    <w:rsid w:val="00B87B15"/>
    <w:rsid w:val="00B91242"/>
    <w:rsid w:val="00B9357E"/>
    <w:rsid w:val="00B94D3A"/>
    <w:rsid w:val="00BC6412"/>
    <w:rsid w:val="00BE192C"/>
    <w:rsid w:val="00C0330D"/>
    <w:rsid w:val="00C33089"/>
    <w:rsid w:val="00C37DD0"/>
    <w:rsid w:val="00C47398"/>
    <w:rsid w:val="00C53BF6"/>
    <w:rsid w:val="00C63B4D"/>
    <w:rsid w:val="00C64929"/>
    <w:rsid w:val="00C8446B"/>
    <w:rsid w:val="00C94B3D"/>
    <w:rsid w:val="00CA1B44"/>
    <w:rsid w:val="00CA5C8A"/>
    <w:rsid w:val="00CC7DDB"/>
    <w:rsid w:val="00CD5D67"/>
    <w:rsid w:val="00D128F6"/>
    <w:rsid w:val="00D24FE6"/>
    <w:rsid w:val="00D5086B"/>
    <w:rsid w:val="00D52237"/>
    <w:rsid w:val="00D56E89"/>
    <w:rsid w:val="00D72019"/>
    <w:rsid w:val="00D83DFC"/>
    <w:rsid w:val="00D95ED6"/>
    <w:rsid w:val="00DC6868"/>
    <w:rsid w:val="00DD562C"/>
    <w:rsid w:val="00DE57AD"/>
    <w:rsid w:val="00E06A79"/>
    <w:rsid w:val="00E11A9E"/>
    <w:rsid w:val="00E11FF1"/>
    <w:rsid w:val="00E3486C"/>
    <w:rsid w:val="00E34912"/>
    <w:rsid w:val="00E50964"/>
    <w:rsid w:val="00E63BC0"/>
    <w:rsid w:val="00E7011D"/>
    <w:rsid w:val="00E71231"/>
    <w:rsid w:val="00E7548B"/>
    <w:rsid w:val="00E925D8"/>
    <w:rsid w:val="00E93D04"/>
    <w:rsid w:val="00ED77FD"/>
    <w:rsid w:val="00EE2181"/>
    <w:rsid w:val="00EF59E2"/>
    <w:rsid w:val="00EF79B4"/>
    <w:rsid w:val="00F11061"/>
    <w:rsid w:val="00F25E2A"/>
    <w:rsid w:val="00F56376"/>
    <w:rsid w:val="00F61B29"/>
    <w:rsid w:val="00F65399"/>
    <w:rsid w:val="00F816A4"/>
    <w:rsid w:val="00F84301"/>
    <w:rsid w:val="00F907D2"/>
    <w:rsid w:val="00FC2648"/>
    <w:rsid w:val="00FC2E96"/>
    <w:rsid w:val="00FD2DDB"/>
    <w:rsid w:val="00FD7322"/>
    <w:rsid w:val="00FF51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14DFC2"/>
  <w15:chartTrackingRefBased/>
  <w15:docId w15:val="{3CA46D7D-7D9C-584A-90DA-5E423F8A4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446B"/>
    <w:rPr>
      <w:rFonts w:ascii="Calibri" w:eastAsia="Times New Roman" w:hAnsi="Calibri"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diumGrid1-Accent21">
    <w:name w:val="Medium Grid 1 - Accent 21"/>
    <w:basedOn w:val="Normal"/>
    <w:uiPriority w:val="99"/>
    <w:qFormat/>
    <w:rsid w:val="00C8446B"/>
    <w:pPr>
      <w:ind w:left="720"/>
      <w:contextualSpacing/>
    </w:pPr>
  </w:style>
  <w:style w:type="paragraph" w:styleId="ListParagraph">
    <w:name w:val="List Paragraph"/>
    <w:basedOn w:val="Normal"/>
    <w:uiPriority w:val="34"/>
    <w:qFormat/>
    <w:rsid w:val="007C4A53"/>
    <w:pPr>
      <w:suppressAutoHyphens/>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577254">
      <w:bodyDiv w:val="1"/>
      <w:marLeft w:val="0"/>
      <w:marRight w:val="0"/>
      <w:marTop w:val="0"/>
      <w:marBottom w:val="0"/>
      <w:divBdr>
        <w:top w:val="none" w:sz="0" w:space="0" w:color="auto"/>
        <w:left w:val="none" w:sz="0" w:space="0" w:color="auto"/>
        <w:bottom w:val="none" w:sz="0" w:space="0" w:color="auto"/>
        <w:right w:val="none" w:sz="0" w:space="0" w:color="auto"/>
      </w:divBdr>
    </w:div>
    <w:div w:id="243993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537</TotalTime>
  <Pages>4</Pages>
  <Words>950</Words>
  <Characters>5207</Characters>
  <Application>Microsoft Office Word</Application>
  <DocSecurity>0</DocSecurity>
  <Lines>173</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Thomason Larsen, Ethelyn</dc:creator>
  <cp:keywords/>
  <dc:description/>
  <cp:lastModifiedBy>Ledesma, Edain</cp:lastModifiedBy>
  <cp:revision>141</cp:revision>
  <cp:lastPrinted>2025-10-28T15:46:00Z</cp:lastPrinted>
  <dcterms:created xsi:type="dcterms:W3CDTF">2026-01-27T17:06:00Z</dcterms:created>
  <dcterms:modified xsi:type="dcterms:W3CDTF">2026-01-28T01:59:00Z</dcterms:modified>
</cp:coreProperties>
</file>