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1CCB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760B6345" w14:textId="77777777" w:rsidR="00C8446B" w:rsidRDefault="00C8446B" w:rsidP="00C8446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A77EABC" wp14:editId="65751F49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1DE" w14:textId="77777777" w:rsidR="00C8446B" w:rsidRPr="00BA2756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5E0D789B" w14:textId="77777777" w:rsidR="00C8446B" w:rsidRPr="00421F2C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45D8ACAC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24651E93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652A9F2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3C4E79C3" w14:textId="1D100EE6" w:rsidR="00C8446B" w:rsidRPr="00493327" w:rsidRDefault="0096731F" w:rsidP="00C8446B">
      <w:pPr>
        <w:jc w:val="center"/>
        <w:rPr>
          <w:rFonts w:ascii="Arial" w:hAnsi="Arial"/>
          <w:b/>
          <w:sz w:val="22"/>
          <w:szCs w:val="22"/>
        </w:rPr>
      </w:pPr>
      <w:bookmarkStart w:id="0" w:name="_Hlk178771948"/>
      <w:r>
        <w:rPr>
          <w:rFonts w:ascii="Arial" w:hAnsi="Arial"/>
          <w:b/>
          <w:sz w:val="22"/>
          <w:szCs w:val="22"/>
        </w:rPr>
        <w:t>April</w:t>
      </w:r>
      <w:r w:rsidR="00C8446B">
        <w:rPr>
          <w:rFonts w:ascii="Arial" w:hAnsi="Arial"/>
          <w:b/>
          <w:sz w:val="22"/>
          <w:szCs w:val="22"/>
        </w:rPr>
        <w:t xml:space="preserve"> 2</w:t>
      </w:r>
      <w:r>
        <w:rPr>
          <w:rFonts w:ascii="Arial" w:hAnsi="Arial"/>
          <w:b/>
          <w:sz w:val="22"/>
          <w:szCs w:val="22"/>
        </w:rPr>
        <w:t>9</w:t>
      </w:r>
      <w:r w:rsidR="00C8446B">
        <w:rPr>
          <w:rFonts w:ascii="Arial" w:hAnsi="Arial"/>
          <w:b/>
          <w:sz w:val="22"/>
          <w:szCs w:val="22"/>
        </w:rPr>
        <w:t>,</w:t>
      </w:r>
      <w:r w:rsidR="0024443A">
        <w:rPr>
          <w:rFonts w:ascii="Arial" w:hAnsi="Arial"/>
          <w:b/>
          <w:sz w:val="22"/>
          <w:szCs w:val="22"/>
        </w:rPr>
        <w:t xml:space="preserve"> </w:t>
      </w:r>
      <w:r w:rsidR="00C8446B">
        <w:rPr>
          <w:rFonts w:ascii="Arial" w:hAnsi="Arial"/>
          <w:b/>
          <w:sz w:val="22"/>
          <w:szCs w:val="22"/>
        </w:rPr>
        <w:t>202</w:t>
      </w:r>
      <w:r w:rsidR="00B81E71">
        <w:rPr>
          <w:rFonts w:ascii="Arial" w:hAnsi="Arial"/>
          <w:b/>
          <w:sz w:val="22"/>
          <w:szCs w:val="22"/>
        </w:rPr>
        <w:t>5</w:t>
      </w:r>
    </w:p>
    <w:p w14:paraId="29A2074E" w14:textId="3AF6E053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bookmarkStart w:id="1" w:name="_Hlk38614190"/>
      <w:r>
        <w:rPr>
          <w:rFonts w:ascii="Arial" w:hAnsi="Arial"/>
          <w:b/>
          <w:sz w:val="22"/>
          <w:szCs w:val="22"/>
        </w:rPr>
        <w:t>11:30 a.m. – 1:</w:t>
      </w:r>
      <w:r w:rsidR="00035EA5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47FF1087" w14:textId="538A8952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Fitzsimons Building- Conference Room </w:t>
      </w:r>
      <w:r w:rsidR="0024443A">
        <w:rPr>
          <w:rFonts w:ascii="Arial" w:hAnsi="Arial"/>
          <w:b/>
          <w:sz w:val="22"/>
          <w:szCs w:val="22"/>
        </w:rPr>
        <w:t>W</w:t>
      </w:r>
      <w:r>
        <w:rPr>
          <w:rFonts w:ascii="Arial" w:hAnsi="Arial"/>
          <w:b/>
          <w:sz w:val="22"/>
          <w:szCs w:val="22"/>
        </w:rPr>
        <w:t>1139</w:t>
      </w:r>
    </w:p>
    <w:bookmarkEnd w:id="0"/>
    <w:p w14:paraId="1F29F90A" w14:textId="5C5AAAB8" w:rsidR="00C8446B" w:rsidRPr="00DA51DA" w:rsidRDefault="00A44ED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Zoom Meeting ID</w:t>
      </w:r>
      <w:proofErr w:type="gramStart"/>
      <w:r>
        <w:rPr>
          <w:rFonts w:ascii="Arial" w:hAnsi="Arial"/>
          <w:b/>
          <w:sz w:val="22"/>
          <w:szCs w:val="22"/>
        </w:rPr>
        <w:t xml:space="preserve">:  </w:t>
      </w:r>
      <w:r w:rsidRPr="00A44EDB">
        <w:rPr>
          <w:rFonts w:ascii="Arial" w:hAnsi="Arial"/>
          <w:b/>
          <w:sz w:val="22"/>
          <w:szCs w:val="22"/>
        </w:rPr>
        <w:t>945</w:t>
      </w:r>
      <w:proofErr w:type="gramEnd"/>
      <w:r w:rsidRPr="00A44EDB">
        <w:rPr>
          <w:rFonts w:ascii="Arial" w:hAnsi="Arial"/>
          <w:b/>
          <w:sz w:val="22"/>
          <w:szCs w:val="22"/>
        </w:rPr>
        <w:t xml:space="preserve"> 6046 1517</w:t>
      </w:r>
    </w:p>
    <w:bookmarkEnd w:id="1"/>
    <w:p w14:paraId="2843C0FD" w14:textId="77777777" w:rsidR="00C8446B" w:rsidRPr="00D00C3B" w:rsidRDefault="00C8446B" w:rsidP="00C8446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71B8613B" w14:textId="39499EEC" w:rsidR="000232C4" w:rsidRDefault="00C8446B" w:rsidP="00C8446B">
      <w:pPr>
        <w:pStyle w:val="MediumGrid1-Accent21"/>
        <w:ind w:left="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11:</w:t>
      </w:r>
      <w:r w:rsidR="00EF1D64">
        <w:rPr>
          <w:rFonts w:ascii="Arial" w:eastAsia="Helvetica" w:hAnsi="Arial" w:cs="Arial"/>
          <w:b/>
        </w:rPr>
        <w:t>30</w:t>
      </w:r>
      <w:r>
        <w:rPr>
          <w:rFonts w:ascii="Arial" w:eastAsia="Helvetica" w:hAnsi="Arial" w:cs="Arial"/>
          <w:b/>
        </w:rPr>
        <w:t xml:space="preserve"> a.m.</w:t>
      </w:r>
      <w:r>
        <w:rPr>
          <w:rFonts w:ascii="Arial" w:eastAsia="Helvetica" w:hAnsi="Arial" w:cs="Arial"/>
          <w:b/>
        </w:rPr>
        <w:tab/>
      </w:r>
      <w:r w:rsidR="000232C4" w:rsidRPr="000232C4">
        <w:rPr>
          <w:rFonts w:ascii="Arial" w:eastAsia="Helvetica" w:hAnsi="Arial" w:cs="Arial"/>
          <w:b/>
        </w:rPr>
        <w:t xml:space="preserve">Greg Kinney, Chair of the Anschutz Faculty Assembly </w:t>
      </w:r>
    </w:p>
    <w:p w14:paraId="2DFCA651" w14:textId="1453457B" w:rsidR="00FF574B" w:rsidRDefault="00FF574B" w:rsidP="000232C4">
      <w:pPr>
        <w:pStyle w:val="MediumGrid1-Accent21"/>
        <w:ind w:firstLine="720"/>
        <w:rPr>
          <w:rFonts w:ascii="Arial" w:eastAsia="Helvetica" w:hAnsi="Arial" w:cs="Arial"/>
          <w:b/>
        </w:rPr>
      </w:pPr>
    </w:p>
    <w:p w14:paraId="1805BC49" w14:textId="78FBEB4A" w:rsidR="00187870" w:rsidRDefault="009F36AA" w:rsidP="002349FA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FC report</w:t>
      </w:r>
      <w:r w:rsidR="002349FA">
        <w:rPr>
          <w:rFonts w:ascii="Arial" w:hAnsi="Arial" w:cs="Arial"/>
          <w:bCs/>
          <w:color w:val="000000"/>
        </w:rPr>
        <w:t>, TBD</w:t>
      </w:r>
    </w:p>
    <w:p w14:paraId="22609B80" w14:textId="77777777" w:rsidR="00FF574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4A4F60E8" w14:textId="50F42A6A" w:rsidR="00C8446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EF1D64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:</w:t>
      </w:r>
      <w:r w:rsidR="00EF1D64">
        <w:rPr>
          <w:rFonts w:ascii="Arial" w:hAnsi="Arial" w:cs="Arial"/>
          <w:b/>
          <w:bCs/>
          <w:color w:val="000000"/>
        </w:rPr>
        <w:t>45</w:t>
      </w:r>
      <w:r>
        <w:rPr>
          <w:rFonts w:ascii="Arial" w:hAnsi="Arial" w:cs="Arial"/>
          <w:b/>
          <w:bCs/>
          <w:color w:val="000000"/>
        </w:rPr>
        <w:tab/>
        <w:t>p.m.</w:t>
      </w:r>
      <w:r>
        <w:rPr>
          <w:rFonts w:ascii="Arial" w:hAnsi="Arial" w:cs="Arial"/>
          <w:b/>
          <w:bCs/>
          <w:color w:val="000000"/>
        </w:rPr>
        <w:tab/>
      </w:r>
      <w:r w:rsidR="000232C4" w:rsidRPr="000232C4">
        <w:rPr>
          <w:rFonts w:ascii="Arial" w:hAnsi="Arial" w:cs="Arial"/>
          <w:b/>
          <w:bCs/>
          <w:color w:val="000000"/>
        </w:rPr>
        <w:t>Roderick Nairn, Executive Vice Chancellor for Academic and Student Affairs</w:t>
      </w:r>
    </w:p>
    <w:p w14:paraId="1750AEFD" w14:textId="309A6A8F" w:rsidR="0096731F" w:rsidRPr="0096731F" w:rsidRDefault="0096731F" w:rsidP="00791387">
      <w:pPr>
        <w:shd w:val="clear" w:color="auto" w:fill="FFFFFF"/>
        <w:rPr>
          <w:rFonts w:ascii="Times New Roman" w:hAnsi="Times New Roman"/>
          <w:bCs/>
        </w:rPr>
      </w:pPr>
    </w:p>
    <w:p w14:paraId="50708D10" w14:textId="77777777" w:rsidR="00035EA5" w:rsidRDefault="00035EA5" w:rsidP="00F06127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1C4C816B" w14:textId="7DD61740" w:rsidR="00B81E71" w:rsidRDefault="00B81E71" w:rsidP="00B81E71">
      <w:pPr>
        <w:rPr>
          <w:rFonts w:ascii="Arial" w:hAnsi="Arial"/>
          <w:b/>
        </w:rPr>
      </w:pPr>
      <w:r>
        <w:rPr>
          <w:rFonts w:ascii="Arial" w:hAnsi="Arial"/>
          <w:b/>
        </w:rPr>
        <w:t>12:</w:t>
      </w:r>
      <w:r w:rsidR="00791387">
        <w:rPr>
          <w:rFonts w:ascii="Arial" w:hAnsi="Arial"/>
          <w:b/>
        </w:rPr>
        <w:t>00</w:t>
      </w:r>
      <w:r>
        <w:rPr>
          <w:rFonts w:ascii="Arial" w:hAnsi="Arial"/>
          <w:b/>
        </w:rPr>
        <w:t xml:space="preserve"> p.m.      CU Anschutz College / School Reports</w:t>
      </w:r>
    </w:p>
    <w:p w14:paraId="0BD3D522" w14:textId="77777777" w:rsidR="0096731F" w:rsidRPr="0096731F" w:rsidRDefault="0096731F" w:rsidP="0096731F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96731F">
        <w:rPr>
          <w:rFonts w:ascii="Arial" w:hAnsi="Arial"/>
          <w:b/>
        </w:rPr>
        <w:t>Strauss Health Sciences Library</w:t>
      </w:r>
    </w:p>
    <w:p w14:paraId="43CCDB28" w14:textId="77777777" w:rsidR="0096731F" w:rsidRPr="0096731F" w:rsidRDefault="0096731F" w:rsidP="0096731F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96731F">
        <w:rPr>
          <w:rFonts w:ascii="Arial" w:hAnsi="Arial"/>
          <w:b/>
        </w:rPr>
        <w:t>Graduate School</w:t>
      </w:r>
    </w:p>
    <w:p w14:paraId="335CCA33" w14:textId="77777777" w:rsidR="0096731F" w:rsidRPr="0096731F" w:rsidRDefault="0096731F" w:rsidP="0096731F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96731F">
        <w:rPr>
          <w:rFonts w:ascii="Arial" w:hAnsi="Arial"/>
          <w:b/>
        </w:rPr>
        <w:t>Skaggs School of Pharmacy and Pharmaceutical Sciences</w:t>
      </w:r>
    </w:p>
    <w:p w14:paraId="54BB51F8" w14:textId="77777777" w:rsidR="0096731F" w:rsidRPr="0096731F" w:rsidRDefault="0096731F" w:rsidP="0096731F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96731F">
        <w:rPr>
          <w:rFonts w:ascii="Arial" w:hAnsi="Arial"/>
          <w:b/>
        </w:rPr>
        <w:t>School of Dental Medicine</w:t>
      </w:r>
    </w:p>
    <w:p w14:paraId="342165C8" w14:textId="3D95A99E" w:rsidR="0096731F" w:rsidRPr="0096731F" w:rsidRDefault="0096731F" w:rsidP="0096731F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96731F">
        <w:rPr>
          <w:rFonts w:ascii="Arial" w:hAnsi="Arial"/>
          <w:b/>
        </w:rPr>
        <w:t>College of Nursing</w:t>
      </w:r>
    </w:p>
    <w:p w14:paraId="6BA0FD4B" w14:textId="0C4E550C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Colorado School of Public Health</w:t>
      </w:r>
    </w:p>
    <w:p w14:paraId="26366900" w14:textId="77777777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School of Medicine</w:t>
      </w:r>
    </w:p>
    <w:p w14:paraId="1A035016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Retired Faculty Association</w:t>
      </w:r>
    </w:p>
    <w:p w14:paraId="609187D2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Staff Council</w:t>
      </w:r>
    </w:p>
    <w:p w14:paraId="4A14776D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Student Senate</w:t>
      </w:r>
    </w:p>
    <w:p w14:paraId="24C61A9F" w14:textId="2E92F7D5" w:rsidR="00CC1A03" w:rsidRDefault="00B81E71" w:rsidP="00791387">
      <w:pPr>
        <w:pStyle w:val="MediumGrid1-Accent21"/>
        <w:ind w:left="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 xml:space="preserve"> (flexible based on </w:t>
      </w:r>
      <w:r w:rsidR="0073505B">
        <w:rPr>
          <w:rFonts w:ascii="Arial" w:eastAsia="Helvetica" w:hAnsi="Arial" w:cs="Arial"/>
          <w:b/>
        </w:rPr>
        <w:t>other</w:t>
      </w:r>
      <w:r w:rsidRPr="00B81E71">
        <w:rPr>
          <w:rFonts w:ascii="Arial" w:eastAsia="Helvetica" w:hAnsi="Arial" w:cs="Arial"/>
          <w:b/>
        </w:rPr>
        <w:t xml:space="preserve"> discussion) Other campus entity updates;</w:t>
      </w:r>
    </w:p>
    <w:p w14:paraId="71FE2198" w14:textId="43BF2A4C" w:rsidR="0096731F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CC1A03">
        <w:rPr>
          <w:rFonts w:ascii="Arial" w:eastAsia="Helvetica" w:hAnsi="Arial" w:cs="Arial"/>
          <w:b/>
        </w:rPr>
        <w:t xml:space="preserve"> </w:t>
      </w:r>
      <w:r w:rsidR="0096731F" w:rsidRPr="0096731F">
        <w:rPr>
          <w:rFonts w:ascii="Arial" w:eastAsia="Helvetica" w:hAnsi="Arial" w:cs="Arial"/>
          <w:b/>
        </w:rPr>
        <w:t>Neil Krauss</w:t>
      </w:r>
    </w:p>
    <w:p w14:paraId="7BADEF4F" w14:textId="08E89AB1" w:rsidR="0096731F" w:rsidRDefault="0096731F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96731F">
        <w:rPr>
          <w:rFonts w:ascii="Arial" w:eastAsia="Helvetica" w:hAnsi="Arial" w:cs="Arial"/>
          <w:b/>
        </w:rPr>
        <w:t>•</w:t>
      </w:r>
      <w:r>
        <w:rPr>
          <w:rFonts w:ascii="Arial" w:eastAsia="Helvetica" w:hAnsi="Arial" w:cs="Arial"/>
          <w:b/>
        </w:rPr>
        <w:t xml:space="preserve"> </w:t>
      </w:r>
      <w:r w:rsidRPr="0096731F">
        <w:rPr>
          <w:rFonts w:ascii="Arial" w:eastAsia="Helvetica" w:hAnsi="Arial" w:cs="Arial"/>
          <w:b/>
        </w:rPr>
        <w:t>Jarrett Smith</w:t>
      </w:r>
    </w:p>
    <w:p w14:paraId="42F9309F" w14:textId="5F3AE913" w:rsidR="00CC1A03" w:rsidRDefault="0096731F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96731F">
        <w:rPr>
          <w:rFonts w:ascii="Arial" w:eastAsia="Helvetica" w:hAnsi="Arial" w:cs="Arial"/>
          <w:b/>
        </w:rPr>
        <w:t>•</w:t>
      </w:r>
      <w:r>
        <w:rPr>
          <w:rFonts w:ascii="Arial" w:eastAsia="Helvetica" w:hAnsi="Arial" w:cs="Arial"/>
          <w:b/>
        </w:rPr>
        <w:t xml:space="preserve"> </w:t>
      </w:r>
      <w:r w:rsidR="00CC1A03">
        <w:rPr>
          <w:rFonts w:ascii="Arial" w:eastAsia="Helvetica" w:hAnsi="Arial" w:cs="Arial"/>
          <w:b/>
        </w:rPr>
        <w:t>Jan Gascoigne</w:t>
      </w:r>
      <w:r w:rsidR="0073505B">
        <w:rPr>
          <w:rFonts w:ascii="Arial" w:eastAsia="Helvetica" w:hAnsi="Arial" w:cs="Arial"/>
          <w:b/>
        </w:rPr>
        <w:t xml:space="preserve"> </w:t>
      </w:r>
    </w:p>
    <w:p w14:paraId="565CD65D" w14:textId="3603633C" w:rsidR="00B81E71" w:rsidRDefault="00CC1A03" w:rsidP="0096731F">
      <w:pPr>
        <w:pStyle w:val="MediumGrid1-Accent21"/>
        <w:ind w:firstLine="720"/>
        <w:rPr>
          <w:rFonts w:ascii="Arial" w:eastAsia="Helvetica" w:hAnsi="Arial" w:cs="Arial"/>
          <w:b/>
        </w:rPr>
      </w:pPr>
      <w:r w:rsidRPr="00CC1A03">
        <w:rPr>
          <w:rFonts w:ascii="Arial" w:eastAsia="Helvetica" w:hAnsi="Arial" w:cs="Arial"/>
          <w:b/>
        </w:rPr>
        <w:t xml:space="preserve">• </w:t>
      </w:r>
      <w:r w:rsidRPr="000232C4">
        <w:rPr>
          <w:rFonts w:ascii="Arial" w:eastAsia="Helvetica" w:hAnsi="Arial" w:cs="Arial"/>
          <w:b/>
        </w:rPr>
        <w:t>Randy Repola</w:t>
      </w:r>
    </w:p>
    <w:p w14:paraId="55A1BA72" w14:textId="77777777" w:rsidR="002349FA" w:rsidRPr="00B81E71" w:rsidRDefault="002349FA" w:rsidP="0096731F">
      <w:pPr>
        <w:pStyle w:val="MediumGrid1-Accent21"/>
        <w:ind w:firstLine="720"/>
        <w:rPr>
          <w:rFonts w:ascii="Arial" w:eastAsia="Helvetica" w:hAnsi="Arial" w:cs="Arial"/>
          <w:b/>
        </w:rPr>
      </w:pPr>
    </w:p>
    <w:p w14:paraId="79B79D20" w14:textId="07DB3141" w:rsidR="00791387" w:rsidRDefault="00CA2CD2" w:rsidP="00CA2CD2">
      <w:pPr>
        <w:shd w:val="clear" w:color="auto" w:fill="FFFFFF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12:15 pm</w:t>
      </w:r>
      <w:r>
        <w:rPr>
          <w:rFonts w:ascii="Arial" w:eastAsia="Helvetica" w:hAnsi="Arial" w:cs="Arial"/>
          <w:b/>
        </w:rPr>
        <w:tab/>
      </w:r>
      <w:r w:rsidRPr="00CA2CD2">
        <w:rPr>
          <w:rFonts w:ascii="Arial" w:eastAsia="Helvetica" w:hAnsi="Arial" w:cs="Arial"/>
          <w:b/>
        </w:rPr>
        <w:t>Jill Taylor</w:t>
      </w:r>
      <w:r>
        <w:rPr>
          <w:rFonts w:ascii="Arial" w:eastAsia="Helvetica" w:hAnsi="Arial" w:cs="Arial"/>
          <w:b/>
        </w:rPr>
        <w:t xml:space="preserve">, </w:t>
      </w:r>
      <w:r w:rsidRPr="00CA2CD2">
        <w:rPr>
          <w:rFonts w:ascii="Arial" w:eastAsia="Helvetica" w:hAnsi="Arial" w:cs="Arial"/>
          <w:b/>
        </w:rPr>
        <w:t>Associate Vice Chancellor for Academic Affairs</w:t>
      </w:r>
    </w:p>
    <w:p w14:paraId="3B8C29C9" w14:textId="77777777" w:rsidR="00CA2CD2" w:rsidRDefault="00CA2CD2" w:rsidP="00CA2CD2">
      <w:pPr>
        <w:shd w:val="clear" w:color="auto" w:fill="FFFFFF"/>
        <w:ind w:left="1440"/>
        <w:rPr>
          <w:rFonts w:ascii="Arial" w:eastAsia="Helvetica" w:hAnsi="Arial" w:cs="Arial"/>
          <w:b/>
        </w:rPr>
      </w:pPr>
      <w:r w:rsidRPr="00CA2CD2">
        <w:rPr>
          <w:rFonts w:ascii="Arial" w:eastAsia="Helvetica" w:hAnsi="Arial" w:cs="Arial"/>
          <w:b/>
        </w:rPr>
        <w:t>Shaun Gleason, Assistant Dean, Distance Degrees and Programs, Pharmacy and Pharmaceutical Sciences</w:t>
      </w:r>
    </w:p>
    <w:p w14:paraId="2B47657A" w14:textId="70AA5080" w:rsidR="00CA2CD2" w:rsidRDefault="00CA2CD2" w:rsidP="00CA2CD2">
      <w:pPr>
        <w:shd w:val="clear" w:color="auto" w:fill="FFFFFF"/>
        <w:ind w:left="720" w:firstLine="720"/>
        <w:rPr>
          <w:rFonts w:ascii="Arial" w:eastAsia="Helvetica" w:hAnsi="Arial" w:cs="Arial"/>
          <w:bCs/>
        </w:rPr>
      </w:pPr>
      <w:proofErr w:type="spellStart"/>
      <w:r w:rsidRPr="00CA2CD2">
        <w:rPr>
          <w:rFonts w:ascii="Arial" w:eastAsia="Helvetica" w:hAnsi="Arial" w:cs="Arial"/>
          <w:bCs/>
        </w:rPr>
        <w:t>Microcredential</w:t>
      </w:r>
      <w:r>
        <w:rPr>
          <w:rFonts w:ascii="Arial" w:eastAsia="Helvetica" w:hAnsi="Arial" w:cs="Arial"/>
          <w:bCs/>
        </w:rPr>
        <w:t>ing</w:t>
      </w:r>
      <w:proofErr w:type="spellEnd"/>
      <w:r>
        <w:rPr>
          <w:rFonts w:ascii="Arial" w:eastAsia="Helvetica" w:hAnsi="Arial" w:cs="Arial"/>
          <w:bCs/>
        </w:rPr>
        <w:t xml:space="preserve"> policy</w:t>
      </w:r>
    </w:p>
    <w:p w14:paraId="4916D1BE" w14:textId="77777777" w:rsidR="00CA2CD2" w:rsidRDefault="00CA2CD2" w:rsidP="00CA2CD2">
      <w:pPr>
        <w:shd w:val="clear" w:color="auto" w:fill="FFFFFF"/>
        <w:ind w:left="720" w:firstLine="720"/>
        <w:rPr>
          <w:rFonts w:ascii="Arial" w:eastAsia="Helvetica" w:hAnsi="Arial" w:cs="Arial"/>
          <w:b/>
        </w:rPr>
      </w:pPr>
    </w:p>
    <w:p w14:paraId="7350D87C" w14:textId="0B2BD2EC" w:rsidR="00791387" w:rsidRDefault="00791387" w:rsidP="00CA2CD2">
      <w:pPr>
        <w:shd w:val="clear" w:color="auto" w:fill="FFFFFF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12:30 pm</w:t>
      </w:r>
      <w:r>
        <w:rPr>
          <w:rFonts w:ascii="Arial" w:eastAsia="Helvetica" w:hAnsi="Arial" w:cs="Arial"/>
          <w:b/>
        </w:rPr>
        <w:tab/>
        <w:t>Tony DeCrosta, Chief Plan Administrator, University of Colorado Health and Welfare Trust Committee</w:t>
      </w:r>
    </w:p>
    <w:p w14:paraId="60D00077" w14:textId="07F5F235" w:rsidR="00CA2CD2" w:rsidRDefault="00CA2CD2" w:rsidP="00CA2CD2">
      <w:pPr>
        <w:shd w:val="clear" w:color="auto" w:fill="FFFFFF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ab/>
      </w:r>
      <w:r w:rsidRPr="00CA2CD2">
        <w:rPr>
          <w:rFonts w:ascii="Arial" w:eastAsia="Helvetica" w:hAnsi="Arial" w:cs="Arial"/>
          <w:b/>
        </w:rPr>
        <w:t>Miranda McCartney</w:t>
      </w:r>
      <w:r>
        <w:rPr>
          <w:rFonts w:ascii="Arial" w:eastAsia="Helvetica" w:hAnsi="Arial" w:cs="Arial"/>
          <w:b/>
        </w:rPr>
        <w:t xml:space="preserve">, </w:t>
      </w:r>
      <w:r w:rsidRPr="00CA2CD2">
        <w:rPr>
          <w:rFonts w:ascii="Arial" w:eastAsia="Helvetica" w:hAnsi="Arial" w:cs="Arial"/>
          <w:b/>
        </w:rPr>
        <w:t>Executive Assistant to Felicity O’Herron, Chief Human Resources Officer</w:t>
      </w:r>
    </w:p>
    <w:p w14:paraId="7F8DF4F8" w14:textId="5C0BE202" w:rsidR="00791387" w:rsidRPr="0096731F" w:rsidRDefault="00791387" w:rsidP="00791387">
      <w:pPr>
        <w:shd w:val="clear" w:color="auto" w:fill="FFFFFF"/>
        <w:ind w:left="1440" w:hanging="1440"/>
        <w:rPr>
          <w:rFonts w:ascii="Times New Roman" w:hAnsi="Times New Roman"/>
          <w:bCs/>
        </w:rPr>
      </w:pPr>
      <w:r>
        <w:rPr>
          <w:rFonts w:ascii="Arial" w:eastAsia="Helvetica" w:hAnsi="Arial" w:cs="Arial"/>
          <w:b/>
        </w:rPr>
        <w:tab/>
      </w:r>
      <w:r w:rsidRPr="0096731F">
        <w:rPr>
          <w:rFonts w:ascii="Arial" w:eastAsia="Helvetica" w:hAnsi="Arial" w:cs="Arial"/>
          <w:bCs/>
        </w:rPr>
        <w:t>How th</w:t>
      </w:r>
      <w:r w:rsidR="00CA2CD2">
        <w:rPr>
          <w:rFonts w:ascii="Arial" w:eastAsia="Helvetica" w:hAnsi="Arial" w:cs="Arial"/>
          <w:bCs/>
        </w:rPr>
        <w:t>e Trust</w:t>
      </w:r>
      <w:r w:rsidRPr="0096731F">
        <w:rPr>
          <w:rFonts w:ascii="Arial" w:eastAsia="Helvetica" w:hAnsi="Arial" w:cs="Arial"/>
          <w:bCs/>
        </w:rPr>
        <w:t xml:space="preserve"> process generate</w:t>
      </w:r>
      <w:r w:rsidR="00CA2CD2">
        <w:rPr>
          <w:rFonts w:ascii="Arial" w:eastAsia="Helvetica" w:hAnsi="Arial" w:cs="Arial"/>
          <w:bCs/>
        </w:rPr>
        <w:t>s</w:t>
      </w:r>
      <w:r w:rsidRPr="0096731F">
        <w:rPr>
          <w:rFonts w:ascii="Arial" w:eastAsia="Helvetica" w:hAnsi="Arial" w:cs="Arial"/>
          <w:bCs/>
        </w:rPr>
        <w:t xml:space="preserve"> the plans employees are offered during Open Enrollment</w:t>
      </w:r>
      <w:r w:rsidR="00CA2CD2">
        <w:rPr>
          <w:rFonts w:ascii="Arial" w:eastAsia="Helvetica" w:hAnsi="Arial" w:cs="Arial"/>
          <w:bCs/>
        </w:rPr>
        <w:t>.</w:t>
      </w:r>
    </w:p>
    <w:p w14:paraId="42988E5E" w14:textId="03FBCBE7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09ED2F04" w14:textId="0220869B" w:rsidR="00C8446B" w:rsidRPr="00F07D28" w:rsidRDefault="00B81E71" w:rsidP="00F07D28">
      <w:pPr>
        <w:pStyle w:val="MediumGrid1-Accent21"/>
        <w:ind w:left="1440" w:hanging="1440"/>
        <w:rPr>
          <w:rFonts w:ascii="Arial" w:eastAsia="Helvetica" w:hAnsi="Arial" w:cs="Arial"/>
          <w:b/>
        </w:rPr>
        <w:sectPr w:rsidR="00C8446B" w:rsidRPr="00F07D28">
          <w:pgSz w:w="12240" w:h="15840"/>
          <w:pgMar w:top="720" w:right="720" w:bottom="720" w:left="720" w:header="720" w:footer="720" w:gutter="0"/>
          <w:cols w:space="720"/>
        </w:sectPr>
      </w:pPr>
      <w:r w:rsidRPr="00B81E71">
        <w:rPr>
          <w:rFonts w:ascii="Arial" w:eastAsia="Helvetica" w:hAnsi="Arial" w:cs="Arial"/>
          <w:b/>
        </w:rPr>
        <w:t xml:space="preserve">1:00 p.m. </w:t>
      </w:r>
      <w:r w:rsidR="00F07D28" w:rsidRPr="00B81E71">
        <w:rPr>
          <w:rFonts w:ascii="Arial" w:eastAsia="Helvetica" w:hAnsi="Arial" w:cs="Arial"/>
          <w:b/>
        </w:rPr>
        <w:t>adjo</w:t>
      </w:r>
      <w:r w:rsidR="00F07D28">
        <w:rPr>
          <w:rFonts w:ascii="Arial" w:eastAsia="Helvetica" w:hAnsi="Arial" w:cs="Arial"/>
          <w:b/>
        </w:rPr>
        <w:t>u</w:t>
      </w:r>
      <w:r w:rsidR="006A7CB9">
        <w:rPr>
          <w:rFonts w:ascii="Arial" w:eastAsia="Helvetica" w:hAnsi="Arial" w:cs="Arial"/>
          <w:b/>
        </w:rPr>
        <w:t>rn</w:t>
      </w:r>
    </w:p>
    <w:p w14:paraId="611D14EA" w14:textId="77777777" w:rsidR="00C8446B" w:rsidRDefault="00C8446B" w:rsidP="00C8446B">
      <w:pPr>
        <w:rPr>
          <w:rFonts w:ascii="Arial" w:hAnsi="Arial"/>
        </w:rPr>
        <w:sectPr w:rsidR="00C8446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3B51F12" w14:textId="77777777" w:rsidR="000E2EAA" w:rsidRDefault="000E2EAA" w:rsidP="00F07D28"/>
    <w:sectPr w:rsidR="000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50F6"/>
    <w:multiLevelType w:val="hybridMultilevel"/>
    <w:tmpl w:val="72C46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D62C5E"/>
    <w:multiLevelType w:val="hybridMultilevel"/>
    <w:tmpl w:val="99AE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E0617F"/>
    <w:multiLevelType w:val="hybridMultilevel"/>
    <w:tmpl w:val="2DE4E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476600">
    <w:abstractNumId w:val="1"/>
  </w:num>
  <w:num w:numId="2" w16cid:durableId="1824391984">
    <w:abstractNumId w:val="0"/>
  </w:num>
  <w:num w:numId="3" w16cid:durableId="102976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B"/>
    <w:rsid w:val="000232C4"/>
    <w:rsid w:val="00030BF5"/>
    <w:rsid w:val="00035EA5"/>
    <w:rsid w:val="00073BE1"/>
    <w:rsid w:val="0009677C"/>
    <w:rsid w:val="000C64BC"/>
    <w:rsid w:val="000D4951"/>
    <w:rsid w:val="000D7E8B"/>
    <w:rsid w:val="000E2EAA"/>
    <w:rsid w:val="001278F5"/>
    <w:rsid w:val="00155D41"/>
    <w:rsid w:val="00187870"/>
    <w:rsid w:val="00190ACF"/>
    <w:rsid w:val="001A3C35"/>
    <w:rsid w:val="001C10ED"/>
    <w:rsid w:val="001F6112"/>
    <w:rsid w:val="002267C7"/>
    <w:rsid w:val="002349FA"/>
    <w:rsid w:val="0024443A"/>
    <w:rsid w:val="00255962"/>
    <w:rsid w:val="002C7A68"/>
    <w:rsid w:val="0030213C"/>
    <w:rsid w:val="00381E55"/>
    <w:rsid w:val="00391992"/>
    <w:rsid w:val="004446B9"/>
    <w:rsid w:val="00494740"/>
    <w:rsid w:val="004B50C6"/>
    <w:rsid w:val="004B65FF"/>
    <w:rsid w:val="004C4151"/>
    <w:rsid w:val="005034ED"/>
    <w:rsid w:val="00510A2A"/>
    <w:rsid w:val="005344BB"/>
    <w:rsid w:val="005565C1"/>
    <w:rsid w:val="00581D92"/>
    <w:rsid w:val="005A5154"/>
    <w:rsid w:val="00691C89"/>
    <w:rsid w:val="006A7CB9"/>
    <w:rsid w:val="006C3EAE"/>
    <w:rsid w:val="007027ED"/>
    <w:rsid w:val="0073505B"/>
    <w:rsid w:val="00750DBB"/>
    <w:rsid w:val="00791387"/>
    <w:rsid w:val="007E1BD2"/>
    <w:rsid w:val="0080444B"/>
    <w:rsid w:val="0081514A"/>
    <w:rsid w:val="00837BBC"/>
    <w:rsid w:val="0089144C"/>
    <w:rsid w:val="008D5923"/>
    <w:rsid w:val="008F5BCA"/>
    <w:rsid w:val="0096731F"/>
    <w:rsid w:val="009F36AA"/>
    <w:rsid w:val="00A44EDB"/>
    <w:rsid w:val="00A454D0"/>
    <w:rsid w:val="00B26E0A"/>
    <w:rsid w:val="00B81E71"/>
    <w:rsid w:val="00BF5646"/>
    <w:rsid w:val="00C242A6"/>
    <w:rsid w:val="00C66681"/>
    <w:rsid w:val="00C8446B"/>
    <w:rsid w:val="00CA2CD2"/>
    <w:rsid w:val="00CC1A03"/>
    <w:rsid w:val="00CC3633"/>
    <w:rsid w:val="00DA7A94"/>
    <w:rsid w:val="00DB7826"/>
    <w:rsid w:val="00E217BF"/>
    <w:rsid w:val="00E4241D"/>
    <w:rsid w:val="00EF1D64"/>
    <w:rsid w:val="00F06127"/>
    <w:rsid w:val="00F07D28"/>
    <w:rsid w:val="00F151E0"/>
    <w:rsid w:val="00F21031"/>
    <w:rsid w:val="00FA5DB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FC2"/>
  <w15:chartTrackingRefBased/>
  <w15:docId w15:val="{3CA46D7D-7D9C-584A-90DA-5E423F8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81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Waite, Margo</cp:lastModifiedBy>
  <cp:revision>2</cp:revision>
  <cp:lastPrinted>2025-01-28T15:57:00Z</cp:lastPrinted>
  <dcterms:created xsi:type="dcterms:W3CDTF">2025-04-25T21:59:00Z</dcterms:created>
  <dcterms:modified xsi:type="dcterms:W3CDTF">2025-04-25T21:59:00Z</dcterms:modified>
</cp:coreProperties>
</file>