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C6EF" w14:textId="77777777" w:rsidR="00722A98" w:rsidRDefault="00722A98" w:rsidP="00A62E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s>
        <w:ind w:left="4320" w:hanging="4320"/>
        <w:jc w:val="center"/>
        <w:rPr>
          <w:b/>
          <w:i/>
          <w:color w:val="000000"/>
          <w:sz w:val="24"/>
          <w:szCs w:val="24"/>
        </w:rPr>
      </w:pPr>
    </w:p>
    <w:p w14:paraId="588AB8F9" w14:textId="77777777" w:rsidR="00012B05" w:rsidRDefault="00012B05" w:rsidP="00A62E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s>
        <w:ind w:left="4320" w:hanging="4320"/>
        <w:jc w:val="center"/>
        <w:rPr>
          <w:b/>
          <w:i/>
          <w:color w:val="000000"/>
          <w:sz w:val="24"/>
          <w:szCs w:val="24"/>
        </w:rPr>
      </w:pPr>
      <w:r>
        <w:rPr>
          <w:noProof/>
        </w:rPr>
        <w:drawing>
          <wp:inline distT="0" distB="0" distL="0" distR="0" wp14:anchorId="6B3B6944" wp14:editId="71A84851">
            <wp:extent cx="4457700" cy="409575"/>
            <wp:effectExtent l="0" t="0" r="0" b="9525"/>
            <wp:docPr id="779217159"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17159" name="Picture 1" descr="University of Colorado Anschutz logo. Letters CU are in gold with black outline."/>
                    <pic:cNvPicPr/>
                  </pic:nvPicPr>
                  <pic:blipFill>
                    <a:blip r:embed="rId11"/>
                    <a:stretch>
                      <a:fillRect/>
                    </a:stretch>
                  </pic:blipFill>
                  <pic:spPr>
                    <a:xfrm>
                      <a:off x="0" y="0"/>
                      <a:ext cx="4457700" cy="409575"/>
                    </a:xfrm>
                    <a:prstGeom prst="rect">
                      <a:avLst/>
                    </a:prstGeom>
                  </pic:spPr>
                </pic:pic>
              </a:graphicData>
            </a:graphic>
          </wp:inline>
        </w:drawing>
      </w:r>
    </w:p>
    <w:p w14:paraId="725DB0F0" w14:textId="1D1C0F7C" w:rsidR="004D0BE8" w:rsidRPr="0042527A" w:rsidRDefault="00614F9B" w:rsidP="00A62E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s>
        <w:ind w:left="4320" w:hanging="4320"/>
        <w:jc w:val="center"/>
        <w:rPr>
          <w:color w:val="000000"/>
          <w:sz w:val="24"/>
          <w:szCs w:val="24"/>
        </w:rPr>
      </w:pPr>
      <w:r w:rsidRPr="0042527A">
        <w:rPr>
          <w:b/>
          <w:i/>
          <w:color w:val="000000"/>
          <w:sz w:val="24"/>
          <w:szCs w:val="24"/>
        </w:rPr>
        <w:t>Adjunct Faculty</w:t>
      </w:r>
      <w:r w:rsidR="004D0BE8" w:rsidRPr="0042527A">
        <w:rPr>
          <w:b/>
          <w:i/>
          <w:color w:val="000000"/>
          <w:sz w:val="24"/>
          <w:szCs w:val="24"/>
        </w:rPr>
        <w:t xml:space="preserve"> (Job Codes 1409-1413)</w:t>
      </w:r>
    </w:p>
    <w:p w14:paraId="0F59D988" w14:textId="1D6386D8" w:rsidR="00614F9B" w:rsidRPr="0042527A" w:rsidRDefault="004D0BE8" w:rsidP="00A62E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s>
        <w:ind w:left="4320" w:hanging="4320"/>
        <w:jc w:val="center"/>
        <w:rPr>
          <w:b/>
          <w:i/>
          <w:color w:val="000000"/>
          <w:sz w:val="24"/>
          <w:szCs w:val="24"/>
        </w:rPr>
      </w:pPr>
      <w:r w:rsidRPr="0042527A">
        <w:rPr>
          <w:b/>
          <w:i/>
          <w:color w:val="000000"/>
          <w:sz w:val="24"/>
          <w:szCs w:val="24"/>
        </w:rPr>
        <w:t xml:space="preserve">Rev. </w:t>
      </w:r>
      <w:r w:rsidR="00124194">
        <w:rPr>
          <w:b/>
          <w:i/>
          <w:color w:val="000000"/>
          <w:sz w:val="24"/>
          <w:szCs w:val="24"/>
        </w:rPr>
        <w:t>2</w:t>
      </w:r>
      <w:r w:rsidR="00012B05">
        <w:rPr>
          <w:b/>
          <w:i/>
          <w:color w:val="000000"/>
          <w:sz w:val="24"/>
          <w:szCs w:val="24"/>
        </w:rPr>
        <w:t>-202</w:t>
      </w:r>
      <w:r w:rsidR="000F0ACB">
        <w:rPr>
          <w:b/>
          <w:i/>
          <w:color w:val="000000"/>
          <w:sz w:val="24"/>
          <w:szCs w:val="24"/>
        </w:rPr>
        <w:t>6</w:t>
      </w:r>
    </w:p>
    <w:p w14:paraId="04FAF114" w14:textId="77777777" w:rsidR="00614F9B" w:rsidRPr="0042527A" w:rsidRDefault="00614F9B" w:rsidP="000C062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4"/>
          <w:szCs w:val="24"/>
        </w:rPr>
      </w:pPr>
    </w:p>
    <w:p w14:paraId="29FF485C" w14:textId="77777777" w:rsidR="0042527A" w:rsidRPr="00A62E89" w:rsidRDefault="00614F9B" w:rsidP="000C0627">
      <w:pPr>
        <w:pStyle w:val="BodyTextIndent"/>
        <w:ind w:left="1397" w:hanging="1397"/>
        <w:rPr>
          <w:b w:val="0"/>
        </w:rPr>
      </w:pPr>
      <w:r w:rsidRPr="00A62E89">
        <w:t>Note</w:t>
      </w:r>
      <w:r w:rsidR="0042527A" w:rsidRPr="00A62E89">
        <w:t>s</w:t>
      </w:r>
      <w:proofErr w:type="gramStart"/>
      <w:r w:rsidRPr="00A62E89">
        <w:t>:</w:t>
      </w:r>
      <w:r w:rsidRPr="00A62E89">
        <w:tab/>
      </w:r>
      <w:r w:rsidRPr="00A62E89">
        <w:tab/>
      </w:r>
      <w:r w:rsidRPr="00A62E89">
        <w:rPr>
          <w:b w:val="0"/>
        </w:rPr>
        <w:t>1</w:t>
      </w:r>
      <w:proofErr w:type="gramEnd"/>
      <w:r w:rsidRPr="00A62E89">
        <w:rPr>
          <w:b w:val="0"/>
        </w:rPr>
        <w:t>.</w:t>
      </w:r>
      <w:r w:rsidRPr="00A62E89">
        <w:rPr>
          <w:b w:val="0"/>
        </w:rPr>
        <w:tab/>
      </w:r>
      <w:r w:rsidR="0042527A" w:rsidRPr="00A62E89">
        <w:rPr>
          <w:b w:val="0"/>
          <w:bCs/>
        </w:rPr>
        <w:t xml:space="preserve">5-L. Regent’s Policy on Approved Faculty Titles - </w:t>
      </w:r>
      <w:r w:rsidR="0042527A" w:rsidRPr="00A62E89">
        <w:rPr>
          <w:rStyle w:val="Strong"/>
          <w:b/>
          <w:color w:val="auto"/>
        </w:rPr>
        <w:t>Adjunct:</w:t>
      </w:r>
      <w:r w:rsidR="0042527A" w:rsidRPr="00A62E89">
        <w:rPr>
          <w:b w:val="0"/>
        </w:rPr>
        <w:t xml:space="preserve"> Adjunct faculty status of Professor Adjunct, Associate Professor Adjunct, and Assistant Professor Adjunct is awarded to an individual who previously held the rank of full Professor, Associate, or Assistant at a comparable higher education institution. Adjunct faculty members are hired on a course-by-course, part-time, non-tenure track basis (</w:t>
      </w:r>
      <w:proofErr w:type="gramStart"/>
      <w:r w:rsidR="0042527A" w:rsidRPr="00A62E89">
        <w:rPr>
          <w:b w:val="0"/>
        </w:rPr>
        <w:t>similar to</w:t>
      </w:r>
      <w:proofErr w:type="gramEnd"/>
      <w:r w:rsidR="0042527A" w:rsidRPr="00A62E89">
        <w:rPr>
          <w:b w:val="0"/>
        </w:rPr>
        <w:t xml:space="preserve"> Lecturers). The title of full Professor, Associate, or Assistant Professor Adjunct will be dependent upon the last rank held by the individual in a comparable institution. If the permanent faculty believes an individual’s qualifications and experience warrant an adjunct appointment even though the individual has not previously held a professorial rank, the title of Assistant Professor Adjunct normally would be recommended.</w:t>
      </w:r>
    </w:p>
    <w:p w14:paraId="4187BED3" w14:textId="77777777" w:rsidR="00614F9B" w:rsidRPr="00A62E89" w:rsidRDefault="0042527A" w:rsidP="000C0627">
      <w:pPr>
        <w:pStyle w:val="NormalWeb"/>
        <w:tabs>
          <w:tab w:val="left" w:pos="1080"/>
        </w:tabs>
        <w:spacing w:before="0" w:beforeAutospacing="0" w:after="0" w:afterAutospacing="0"/>
        <w:ind w:left="1397" w:hanging="1397"/>
        <w:rPr>
          <w:color w:val="auto"/>
          <w:sz w:val="20"/>
          <w:szCs w:val="20"/>
        </w:rPr>
      </w:pPr>
      <w:r w:rsidRPr="00A62E89">
        <w:rPr>
          <w:color w:val="auto"/>
          <w:sz w:val="20"/>
          <w:szCs w:val="20"/>
        </w:rPr>
        <w:tab/>
      </w:r>
      <w:r w:rsidR="002B50CF" w:rsidRPr="00A62E89">
        <w:rPr>
          <w:color w:val="auto"/>
          <w:sz w:val="20"/>
          <w:szCs w:val="20"/>
        </w:rPr>
        <w:t>2</w:t>
      </w:r>
      <w:r w:rsidR="00614F9B" w:rsidRPr="00A62E89">
        <w:rPr>
          <w:color w:val="auto"/>
          <w:sz w:val="20"/>
          <w:szCs w:val="20"/>
        </w:rPr>
        <w:t>.</w:t>
      </w:r>
      <w:r w:rsidR="00614F9B" w:rsidRPr="00A62E89">
        <w:rPr>
          <w:color w:val="auto"/>
          <w:sz w:val="20"/>
          <w:szCs w:val="20"/>
        </w:rPr>
        <w:tab/>
        <w:t xml:space="preserve">Please read each of the choices under each section and delete the choices that </w:t>
      </w:r>
      <w:proofErr w:type="gramStart"/>
      <w:r w:rsidR="00614F9B" w:rsidRPr="00A62E89">
        <w:rPr>
          <w:color w:val="auto"/>
          <w:sz w:val="20"/>
          <w:szCs w:val="20"/>
        </w:rPr>
        <w:t>not apply</w:t>
      </w:r>
      <w:proofErr w:type="gramEnd"/>
      <w:r w:rsidR="00614F9B" w:rsidRPr="00A62E89">
        <w:rPr>
          <w:color w:val="auto"/>
          <w:sz w:val="20"/>
          <w:szCs w:val="20"/>
        </w:rPr>
        <w:t>.</w:t>
      </w:r>
    </w:p>
    <w:p w14:paraId="0FB0707C" w14:textId="77777777" w:rsidR="00614F9B" w:rsidRPr="00A62E89" w:rsidRDefault="00614F9B" w:rsidP="000C0627">
      <w:pPr>
        <w:pStyle w:val="WPDefaults"/>
        <w:tabs>
          <w:tab w:val="clear" w:pos="11520"/>
          <w:tab w:val="left" w:pos="1080"/>
        </w:tabs>
        <w:ind w:left="1397" w:hanging="1397"/>
        <w:rPr>
          <w:rFonts w:ascii="Times New Roman" w:hAnsi="Times New Roman"/>
          <w:color w:val="auto"/>
          <w:szCs w:val="24"/>
        </w:rPr>
      </w:pPr>
    </w:p>
    <w:p w14:paraId="7ED7F1A0"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(Date)</w:t>
      </w:r>
    </w:p>
    <w:p w14:paraId="3D5D8A40"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488D8E4B"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(Address)</w:t>
      </w:r>
    </w:p>
    <w:p w14:paraId="7998B34D"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72238BED" w14:textId="77777777" w:rsidR="00614F9B" w:rsidRPr="005E3CF0"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5E3CF0">
        <w:rPr>
          <w:color w:val="000000"/>
          <w:sz w:val="24"/>
          <w:szCs w:val="24"/>
        </w:rPr>
        <w:t>Dear _____________:</w:t>
      </w:r>
    </w:p>
    <w:p w14:paraId="58BC0625" w14:textId="77777777" w:rsidR="00614F9B" w:rsidRPr="005E3CF0" w:rsidRDefault="00614F9B" w:rsidP="000C062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4"/>
          <w:szCs w:val="24"/>
        </w:rPr>
      </w:pPr>
    </w:p>
    <w:p w14:paraId="4044ADCE" w14:textId="77777777" w:rsidR="005E3CF0" w:rsidRDefault="00614F9B" w:rsidP="005E3CF0">
      <w:pPr>
        <w:pStyle w:val="ListParagraph"/>
        <w:ind w:left="0"/>
        <w:rPr>
          <w:rFonts w:ascii="Times New Roman" w:hAnsi="Times New Roman" w:cs="Times New Roman"/>
          <w:iCs/>
          <w:sz w:val="24"/>
          <w:szCs w:val="24"/>
        </w:rPr>
      </w:pPr>
      <w:r w:rsidRPr="005E3CF0">
        <w:rPr>
          <w:rFonts w:ascii="Times New Roman" w:hAnsi="Times New Roman" w:cs="Times New Roman"/>
          <w:sz w:val="24"/>
          <w:szCs w:val="24"/>
        </w:rPr>
        <w:t xml:space="preserve">I am pleased to offer you a temporary non-tenure track appointment as _________ </w:t>
      </w:r>
      <w:r w:rsidRPr="005E3CF0">
        <w:rPr>
          <w:rFonts w:ascii="Times New Roman" w:hAnsi="Times New Roman" w:cs="Times New Roman"/>
          <w:i/>
          <w:sz w:val="24"/>
          <w:szCs w:val="24"/>
        </w:rPr>
        <w:t>(faculty title)</w:t>
      </w:r>
      <w:r w:rsidRPr="005E3CF0">
        <w:rPr>
          <w:rFonts w:ascii="Times New Roman" w:hAnsi="Times New Roman" w:cs="Times New Roman"/>
          <w:sz w:val="24"/>
          <w:szCs w:val="24"/>
        </w:rPr>
        <w:t xml:space="preserve"> Adju</w:t>
      </w:r>
      <w:r w:rsidR="0042527A" w:rsidRPr="005E3CF0">
        <w:rPr>
          <w:rFonts w:ascii="Times New Roman" w:hAnsi="Times New Roman" w:cs="Times New Roman"/>
          <w:sz w:val="24"/>
          <w:szCs w:val="24"/>
        </w:rPr>
        <w:t xml:space="preserve">nct in _______________ </w:t>
      </w:r>
      <w:r w:rsidR="0042527A" w:rsidRPr="005E3CF0">
        <w:rPr>
          <w:rFonts w:ascii="Times New Roman" w:hAnsi="Times New Roman" w:cs="Times New Roman"/>
          <w:i/>
          <w:sz w:val="24"/>
          <w:szCs w:val="24"/>
        </w:rPr>
        <w:t>(</w:t>
      </w:r>
      <w:r w:rsidRPr="005E3CF0">
        <w:rPr>
          <w:rFonts w:ascii="Times New Roman" w:hAnsi="Times New Roman" w:cs="Times New Roman"/>
          <w:i/>
          <w:sz w:val="24"/>
          <w:szCs w:val="24"/>
        </w:rPr>
        <w:t>school/college).</w:t>
      </w:r>
      <w:r w:rsidRPr="005E3CF0">
        <w:rPr>
          <w:rFonts w:ascii="Times New Roman" w:hAnsi="Times New Roman" w:cs="Times New Roman"/>
          <w:sz w:val="24"/>
          <w:szCs w:val="24"/>
        </w:rPr>
        <w:t xml:space="preserve">  This appointment </w:t>
      </w:r>
      <w:r w:rsidR="00F41E51" w:rsidRPr="005E3CF0">
        <w:rPr>
          <w:rFonts w:ascii="Times New Roman" w:hAnsi="Times New Roman" w:cs="Times New Roman"/>
          <w:sz w:val="24"/>
          <w:szCs w:val="24"/>
        </w:rPr>
        <w:t xml:space="preserve">is not eligible for and </w:t>
      </w:r>
      <w:r w:rsidRPr="005E3CF0">
        <w:rPr>
          <w:rFonts w:ascii="Times New Roman" w:hAnsi="Times New Roman" w:cs="Times New Roman"/>
          <w:sz w:val="24"/>
          <w:szCs w:val="24"/>
        </w:rPr>
        <w:t xml:space="preserve">does not lead to the award of tenure.  This offer is </w:t>
      </w:r>
      <w:r w:rsidR="005A2D7D" w:rsidRPr="005E3CF0">
        <w:rPr>
          <w:rFonts w:ascii="Times New Roman" w:hAnsi="Times New Roman" w:cs="Times New Roman"/>
          <w:sz w:val="24"/>
          <w:szCs w:val="24"/>
        </w:rPr>
        <w:t>contingent upon</w:t>
      </w:r>
      <w:r w:rsidRPr="005E3CF0">
        <w:rPr>
          <w:rFonts w:ascii="Times New Roman" w:hAnsi="Times New Roman" w:cs="Times New Roman"/>
          <w:sz w:val="24"/>
          <w:szCs w:val="24"/>
        </w:rPr>
        <w:t xml:space="preserve"> the </w:t>
      </w:r>
      <w:r w:rsidR="00767E3B" w:rsidRPr="005E3CF0">
        <w:rPr>
          <w:rFonts w:ascii="Times New Roman" w:hAnsi="Times New Roman" w:cs="Times New Roman"/>
          <w:sz w:val="24"/>
          <w:szCs w:val="24"/>
        </w:rPr>
        <w:t>approval</w:t>
      </w:r>
      <w:r w:rsidR="00AA6CC4" w:rsidRPr="005E3CF0">
        <w:rPr>
          <w:rFonts w:ascii="Times New Roman" w:hAnsi="Times New Roman" w:cs="Times New Roman"/>
          <w:sz w:val="24"/>
          <w:szCs w:val="24"/>
        </w:rPr>
        <w:t xml:space="preserve"> of the Personnel Matters Report</w:t>
      </w:r>
      <w:r w:rsidR="00591211" w:rsidRPr="005E3CF0">
        <w:rPr>
          <w:rFonts w:ascii="Times New Roman" w:hAnsi="Times New Roman" w:cs="Times New Roman"/>
          <w:sz w:val="24"/>
          <w:szCs w:val="24"/>
        </w:rPr>
        <w:t xml:space="preserve">. </w:t>
      </w:r>
      <w:r w:rsidR="0021215F" w:rsidRPr="005E3CF0">
        <w:rPr>
          <w:rFonts w:ascii="Times New Roman" w:hAnsi="Times New Roman" w:cs="Times New Roman"/>
          <w:sz w:val="24"/>
          <w:szCs w:val="24"/>
        </w:rPr>
        <w:t xml:space="preserve"> This offer of employment is contingent </w:t>
      </w:r>
      <w:r w:rsidR="000C0627" w:rsidRPr="005E3CF0">
        <w:rPr>
          <w:rFonts w:ascii="Times New Roman" w:hAnsi="Times New Roman" w:cs="Times New Roman"/>
          <w:sz w:val="24"/>
          <w:szCs w:val="24"/>
        </w:rPr>
        <w:t>up</w:t>
      </w:r>
      <w:r w:rsidR="0021215F" w:rsidRPr="005E3CF0">
        <w:rPr>
          <w:rFonts w:ascii="Times New Roman" w:hAnsi="Times New Roman" w:cs="Times New Roman"/>
          <w:sz w:val="24"/>
          <w:szCs w:val="24"/>
        </w:rPr>
        <w:t>on you</w:t>
      </w:r>
      <w:r w:rsidR="000013CC" w:rsidRPr="005E3CF0">
        <w:rPr>
          <w:rFonts w:ascii="Times New Roman" w:hAnsi="Times New Roman" w:cs="Times New Roman"/>
          <w:sz w:val="24"/>
          <w:szCs w:val="24"/>
        </w:rPr>
        <w:t xml:space="preserve"> </w:t>
      </w:r>
      <w:r w:rsidR="0021215F" w:rsidRPr="005E3CF0">
        <w:rPr>
          <w:rFonts w:ascii="Times New Roman" w:hAnsi="Times New Roman" w:cs="Times New Roman"/>
          <w:sz w:val="24"/>
          <w:szCs w:val="24"/>
        </w:rPr>
        <w:t>passing a criminal background check.</w:t>
      </w:r>
      <w:r w:rsidR="00420B1D" w:rsidRPr="005E3CF0">
        <w:rPr>
          <w:rFonts w:ascii="Times New Roman" w:hAnsi="Times New Roman" w:cs="Times New Roman"/>
          <w:sz w:val="24"/>
          <w:szCs w:val="24"/>
        </w:rPr>
        <w:t xml:space="preserve"> </w:t>
      </w:r>
      <w:r w:rsidR="00420B1D" w:rsidRPr="005E3CF0">
        <w:rPr>
          <w:rFonts w:ascii="Times New Roman" w:hAnsi="Times New Roman" w:cs="Times New Roman"/>
          <w:iCs/>
          <w:sz w:val="24"/>
          <w:szCs w:val="24"/>
        </w:rPr>
        <w:t>You may not begin work prior to passing the background check and your appointment is subject to termination if it is later determined that you failed. University policy also requires employees to disclose any new criminal convictions.</w:t>
      </w:r>
      <w:r w:rsidR="00811DDE" w:rsidRPr="005E3CF0">
        <w:rPr>
          <w:rFonts w:ascii="Times New Roman" w:hAnsi="Times New Roman" w:cs="Times New Roman"/>
          <w:iCs/>
          <w:sz w:val="24"/>
          <w:szCs w:val="24"/>
        </w:rPr>
        <w:t xml:space="preserve">  </w:t>
      </w:r>
    </w:p>
    <w:p w14:paraId="25CC950C" w14:textId="77777777" w:rsidR="005E3CF0" w:rsidRDefault="005E3CF0" w:rsidP="005E3CF0">
      <w:pPr>
        <w:pStyle w:val="ListParagraph"/>
        <w:ind w:left="0"/>
        <w:rPr>
          <w:rFonts w:ascii="Times New Roman" w:hAnsi="Times New Roman" w:cs="Times New Roman"/>
          <w:iCs/>
          <w:sz w:val="24"/>
          <w:szCs w:val="24"/>
        </w:rPr>
      </w:pPr>
    </w:p>
    <w:p w14:paraId="347EC5B3" w14:textId="77777777" w:rsidR="00614F9B" w:rsidRPr="00A62E89" w:rsidRDefault="009D0DF7"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This at-will</w:t>
      </w:r>
      <w:r w:rsidR="00614F9B" w:rsidRPr="00A62E89">
        <w:rPr>
          <w:color w:val="000000"/>
          <w:sz w:val="24"/>
          <w:szCs w:val="24"/>
        </w:rPr>
        <w:t xml:space="preserve"> appointment begins _______</w:t>
      </w:r>
      <w:r w:rsidR="00FB4FFB" w:rsidRPr="00A62E89">
        <w:rPr>
          <w:color w:val="000000"/>
          <w:sz w:val="24"/>
          <w:szCs w:val="24"/>
        </w:rPr>
        <w:t xml:space="preserve">___ </w:t>
      </w:r>
      <w:r w:rsidR="00FB4FFB" w:rsidRPr="00A62E89">
        <w:rPr>
          <w:i/>
          <w:color w:val="000000"/>
          <w:sz w:val="24"/>
          <w:szCs w:val="24"/>
        </w:rPr>
        <w:t>(date).</w:t>
      </w:r>
      <w:r w:rsidR="00FB4FFB" w:rsidRPr="00A62E89">
        <w:rPr>
          <w:color w:val="000000"/>
          <w:sz w:val="24"/>
          <w:szCs w:val="24"/>
        </w:rPr>
        <w:t xml:space="preserve">  You will be paid </w:t>
      </w:r>
      <w:r w:rsidR="00614F9B" w:rsidRPr="00A62E89">
        <w:rPr>
          <w:color w:val="000000"/>
          <w:sz w:val="24"/>
          <w:szCs w:val="24"/>
        </w:rPr>
        <w:t>$________ for teaching assigned courses and for (</w:t>
      </w:r>
      <w:r w:rsidR="00614F9B" w:rsidRPr="00A62E89">
        <w:rPr>
          <w:i/>
          <w:color w:val="000000"/>
          <w:sz w:val="24"/>
          <w:szCs w:val="24"/>
        </w:rPr>
        <w:t>list expectations-class and lab preparation, examinations and grading, maintain office hours for student consultations, etc.).</w:t>
      </w:r>
      <w:r w:rsidR="00614F9B" w:rsidRPr="00A62E89">
        <w:rPr>
          <w:color w:val="000000"/>
          <w:sz w:val="24"/>
          <w:szCs w:val="24"/>
        </w:rPr>
        <w:t xml:space="preserve">  Teaching assignments may fluctuate and are contingent upon the schedule of courses offered each term, the required number of student enrollments in your tentatively scheduled course(s), and the Dean’s decision regarding effective use of </w:t>
      </w:r>
      <w:r w:rsidR="00614F9B" w:rsidRPr="00A62E89">
        <w:rPr>
          <w:i/>
          <w:color w:val="000000"/>
          <w:sz w:val="24"/>
          <w:szCs w:val="24"/>
        </w:rPr>
        <w:t>(school/college)</w:t>
      </w:r>
      <w:r w:rsidR="00614F9B" w:rsidRPr="00A62E89">
        <w:rPr>
          <w:color w:val="000000"/>
          <w:sz w:val="24"/>
          <w:szCs w:val="24"/>
        </w:rPr>
        <w:t xml:space="preserve"> resources.  We cannot guarantee </w:t>
      </w:r>
      <w:r w:rsidR="00926925" w:rsidRPr="00A62E89">
        <w:rPr>
          <w:color w:val="000000"/>
          <w:sz w:val="24"/>
          <w:szCs w:val="24"/>
        </w:rPr>
        <w:t xml:space="preserve">that you will teach </w:t>
      </w:r>
      <w:proofErr w:type="gramStart"/>
      <w:r w:rsidR="00926925" w:rsidRPr="00A62E89">
        <w:rPr>
          <w:color w:val="000000"/>
          <w:sz w:val="24"/>
          <w:szCs w:val="24"/>
        </w:rPr>
        <w:t>particular courses</w:t>
      </w:r>
      <w:proofErr w:type="gramEnd"/>
      <w:r w:rsidR="00926925" w:rsidRPr="00A62E89">
        <w:rPr>
          <w:color w:val="000000"/>
          <w:sz w:val="24"/>
          <w:szCs w:val="24"/>
        </w:rPr>
        <w:t xml:space="preserve">, </w:t>
      </w:r>
      <w:r w:rsidR="00614F9B" w:rsidRPr="00A62E89">
        <w:rPr>
          <w:color w:val="000000"/>
          <w:sz w:val="24"/>
          <w:szCs w:val="24"/>
        </w:rPr>
        <w:t>that you will be scheduled to teach</w:t>
      </w:r>
      <w:r w:rsidR="00926925" w:rsidRPr="00A62E89">
        <w:rPr>
          <w:color w:val="000000"/>
          <w:sz w:val="24"/>
          <w:szCs w:val="24"/>
        </w:rPr>
        <w:t>,</w:t>
      </w:r>
      <w:r w:rsidR="00614F9B" w:rsidRPr="00A62E89">
        <w:rPr>
          <w:color w:val="000000"/>
          <w:sz w:val="24"/>
          <w:szCs w:val="24"/>
        </w:rPr>
        <w:t xml:space="preserve"> or that you will </w:t>
      </w:r>
      <w:proofErr w:type="gramStart"/>
      <w:r w:rsidR="00614F9B" w:rsidRPr="00A62E89">
        <w:rPr>
          <w:color w:val="000000"/>
          <w:sz w:val="24"/>
          <w:szCs w:val="24"/>
        </w:rPr>
        <w:t>actually teach</w:t>
      </w:r>
      <w:proofErr w:type="gramEnd"/>
      <w:r w:rsidR="00614F9B" w:rsidRPr="00A62E89">
        <w:rPr>
          <w:color w:val="000000"/>
          <w:sz w:val="24"/>
          <w:szCs w:val="24"/>
        </w:rPr>
        <w:t xml:space="preserve"> in any semester.</w:t>
      </w:r>
    </w:p>
    <w:p w14:paraId="7E7343C8" w14:textId="77777777" w:rsidR="007F4556" w:rsidRDefault="007F4556"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szCs w:val="24"/>
        </w:rPr>
      </w:pPr>
    </w:p>
    <w:p w14:paraId="26FC551B" w14:textId="77777777" w:rsidR="00614F9B" w:rsidRPr="00A62E89" w:rsidRDefault="0042527A"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b/>
          <w:i/>
          <w:color w:val="000000"/>
          <w:sz w:val="24"/>
          <w:szCs w:val="24"/>
        </w:rPr>
        <w:t>OR</w:t>
      </w:r>
    </w:p>
    <w:p w14:paraId="3959B39E" w14:textId="77777777" w:rsidR="00C34FF9" w:rsidRPr="00A62E89" w:rsidRDefault="00C34FF9" w:rsidP="000C0627">
      <w:pPr>
        <w:pStyle w:val="BodyText"/>
        <w:jc w:val="left"/>
        <w:rPr>
          <w:iCs/>
          <w:szCs w:val="24"/>
        </w:rPr>
      </w:pPr>
      <w:r w:rsidRPr="00A62E89">
        <w:rPr>
          <w:iCs/>
          <w:szCs w:val="24"/>
        </w:rPr>
        <w:softHyphen/>
      </w:r>
    </w:p>
    <w:p w14:paraId="414C80D3" w14:textId="77777777" w:rsidR="0042527A" w:rsidRPr="00A62E89" w:rsidRDefault="0042527A" w:rsidP="000C0627">
      <w:pPr>
        <w:pStyle w:val="BodyText"/>
        <w:jc w:val="left"/>
        <w:rPr>
          <w:iCs/>
          <w:szCs w:val="24"/>
        </w:rPr>
      </w:pPr>
      <w:r w:rsidRPr="00A62E89">
        <w:rPr>
          <w:iCs/>
          <w:szCs w:val="24"/>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2EF702FC" w14:textId="77777777" w:rsidR="0042527A" w:rsidRPr="00A62E89" w:rsidRDefault="0042527A" w:rsidP="000C0627">
      <w:pPr>
        <w:rPr>
          <w:b/>
          <w:sz w:val="24"/>
          <w:szCs w:val="24"/>
        </w:rPr>
      </w:pPr>
    </w:p>
    <w:p w14:paraId="553A3957" w14:textId="77777777" w:rsidR="00665DB8" w:rsidRPr="00E64844" w:rsidRDefault="00614F9B" w:rsidP="00665DB8">
      <w:pPr>
        <w:rPr>
          <w:sz w:val="24"/>
          <w:szCs w:val="24"/>
        </w:rPr>
      </w:pPr>
      <w:r w:rsidRPr="00A62E89">
        <w:rPr>
          <w:bCs/>
          <w:sz w:val="24"/>
          <w:szCs w:val="24"/>
        </w:rPr>
        <w:t xml:space="preserve">This faculty appointment is without group health and life benefits.  </w:t>
      </w:r>
      <w:r w:rsidR="00665DB8" w:rsidRPr="00E64844">
        <w:rPr>
          <w:sz w:val="24"/>
          <w:szCs w:val="24"/>
        </w:rPr>
        <w:t>As a result of the Healthy Families and Workplace Act effective January 1, 2021, you will earn .034 hours for each hour worked.  The maximum accrual is 48 hours per fiscal year.  </w:t>
      </w:r>
    </w:p>
    <w:p w14:paraId="35B6967F" w14:textId="77777777" w:rsidR="009C7E0B" w:rsidRPr="00A62E89" w:rsidRDefault="009C7E0B" w:rsidP="000C0627">
      <w:pPr>
        <w:autoSpaceDE w:val="0"/>
        <w:autoSpaceDN w:val="0"/>
        <w:adjustRightInd w:val="0"/>
        <w:rPr>
          <w:bCs/>
          <w:sz w:val="24"/>
          <w:szCs w:val="24"/>
        </w:rPr>
      </w:pPr>
    </w:p>
    <w:p w14:paraId="38B86273" w14:textId="77777777" w:rsidR="00614F9B" w:rsidRPr="00A62E89" w:rsidRDefault="00614F9B" w:rsidP="000C0627">
      <w:pPr>
        <w:pStyle w:val="WPDefaults"/>
        <w:tabs>
          <w:tab w:val="clear" w:pos="11520"/>
        </w:tabs>
        <w:rPr>
          <w:rFonts w:ascii="Times New Roman" w:hAnsi="Times New Roman"/>
          <w:szCs w:val="24"/>
        </w:rPr>
      </w:pPr>
    </w:p>
    <w:p w14:paraId="14A5A73A" w14:textId="77777777" w:rsidR="00AE2158" w:rsidRPr="00A62E89" w:rsidRDefault="00811DDE" w:rsidP="000C0627">
      <w:pPr>
        <w:pStyle w:val="Default"/>
      </w:pPr>
      <w:r w:rsidRPr="005E3CF0">
        <w:t xml:space="preserve">As a condition of employment, the University must verify your employment eligibility immediately upon your employment. This </w:t>
      </w:r>
      <w:proofErr w:type="gramStart"/>
      <w:r w:rsidRPr="005E3CF0">
        <w:t xml:space="preserve">is in compliance </w:t>
      </w:r>
      <w:r w:rsidR="004B1740" w:rsidRPr="005E3CF0">
        <w:t>with</w:t>
      </w:r>
      <w:proofErr w:type="gramEnd"/>
      <w:r w:rsidR="004B1740" w:rsidRPr="005E3CF0">
        <w:t xml:space="preserve"> Federal</w:t>
      </w:r>
      <w:r w:rsidRPr="005E3CF0">
        <w:t xml:space="preserve"> law, which requires every employee to complete </w:t>
      </w:r>
      <w:proofErr w:type="gramStart"/>
      <w:r w:rsidRPr="005E3CF0">
        <w:t>a Form</w:t>
      </w:r>
      <w:proofErr w:type="gramEnd"/>
      <w:r w:rsidRPr="005E3CF0">
        <w:t xml:space="preserve">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w:t>
      </w:r>
      <w:r>
        <w:rPr>
          <w:rFonts w:ascii="Arial" w:hAnsi="Arial" w:cs="Arial"/>
        </w:rPr>
        <w:t xml:space="preserve">. </w:t>
      </w:r>
      <w:r w:rsidR="00AE2158" w:rsidRPr="00A62E89">
        <w:rPr>
          <w:iCs/>
        </w:rPr>
        <w:t>Failure to submit this documentation will result in the termination of this appointment</w:t>
      </w:r>
      <w:r w:rsidR="00AE2158" w:rsidRPr="00A62E89">
        <w:t xml:space="preserve">. </w:t>
      </w:r>
    </w:p>
    <w:p w14:paraId="320D208E" w14:textId="77777777" w:rsidR="00AE2158" w:rsidRPr="00A62E89" w:rsidRDefault="00AE2158" w:rsidP="000C0627">
      <w:pPr>
        <w:ind w:left="720"/>
        <w:rPr>
          <w:i/>
          <w:color w:val="000000"/>
          <w:sz w:val="24"/>
          <w:szCs w:val="24"/>
        </w:rPr>
      </w:pPr>
    </w:p>
    <w:p w14:paraId="3CA6C22D" w14:textId="77777777" w:rsidR="00980B34" w:rsidRPr="00A62E89" w:rsidRDefault="00980B34" w:rsidP="00980B34">
      <w:pPr>
        <w:ind w:left="720"/>
        <w:rPr>
          <w:color w:val="000000"/>
          <w:sz w:val="24"/>
          <w:szCs w:val="24"/>
        </w:rPr>
      </w:pPr>
      <w:r w:rsidRPr="00A62E89">
        <w:rPr>
          <w:color w:val="000000"/>
          <w:sz w:val="24"/>
          <w:szCs w:val="24"/>
        </w:rPr>
        <w:t xml:space="preserve">(Optional): This offer is conditioned upon </w:t>
      </w:r>
      <w:proofErr w:type="gramStart"/>
      <w:r w:rsidRPr="00A62E89">
        <w:rPr>
          <w:color w:val="000000"/>
          <w:sz w:val="24"/>
          <w:szCs w:val="24"/>
        </w:rPr>
        <w:t>your</w:t>
      </w:r>
      <w:proofErr w:type="gramEnd"/>
      <w:r w:rsidRPr="00A62E89">
        <w:rPr>
          <w:color w:val="000000"/>
          <w:sz w:val="24"/>
          <w:szCs w:val="24"/>
        </w:rPr>
        <w:t xml:space="preserve"> having the appropriate visa status that allows you to begin work for the University as of the start date for this position. </w:t>
      </w:r>
    </w:p>
    <w:p w14:paraId="647402F9" w14:textId="77777777" w:rsidR="00980B34" w:rsidRPr="00A62E89" w:rsidRDefault="00980B34" w:rsidP="00980B34">
      <w:pPr>
        <w:pStyle w:val="default0"/>
        <w:rPr>
          <w:highlight w:val="green"/>
        </w:rPr>
      </w:pPr>
      <w:r w:rsidRPr="00A62E89">
        <w:t xml:space="preserve">                        </w:t>
      </w:r>
    </w:p>
    <w:p w14:paraId="51A3075D" w14:textId="77777777" w:rsidR="00980B34" w:rsidRPr="00A62E89" w:rsidRDefault="00980B34" w:rsidP="00980B34">
      <w:pPr>
        <w:ind w:left="720"/>
        <w:jc w:val="both"/>
        <w:rPr>
          <w:color w:val="000000"/>
          <w:sz w:val="24"/>
          <w:szCs w:val="24"/>
        </w:rPr>
      </w:pPr>
      <w:r w:rsidRPr="00A62E89">
        <w:rPr>
          <w:color w:val="000000"/>
          <w:sz w:val="24"/>
          <w:szCs w:val="24"/>
        </w:rPr>
        <w:t xml:space="preserve">(Optional): 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w:t>
      </w:r>
      <w:proofErr w:type="gramStart"/>
      <w:r w:rsidRPr="00A62E89">
        <w:rPr>
          <w:color w:val="000000"/>
          <w:sz w:val="24"/>
          <w:szCs w:val="24"/>
        </w:rPr>
        <w:t>University should</w:t>
      </w:r>
      <w:proofErr w:type="gramEnd"/>
      <w:r w:rsidRPr="00A62E89">
        <w:rPr>
          <w:color w:val="000000"/>
          <w:sz w:val="24"/>
          <w:szCs w:val="24"/>
        </w:rPr>
        <w:t xml:space="preserve"> decide to submit such a petition, and such petition is granted then your position will begin on the day on which your visa status permits your employment by the University or on a </w:t>
      </w:r>
      <w:proofErr w:type="gramStart"/>
      <w:r w:rsidRPr="00A62E89">
        <w:rPr>
          <w:color w:val="000000"/>
          <w:sz w:val="24"/>
          <w:szCs w:val="24"/>
        </w:rPr>
        <w:t>date so</w:t>
      </w:r>
      <w:proofErr w:type="gramEnd"/>
      <w:r w:rsidRPr="00A62E89">
        <w:rPr>
          <w:color w:val="000000"/>
          <w:sz w:val="24"/>
          <w:szCs w:val="24"/>
        </w:rPr>
        <w:t xml:space="preserve">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765E4CC1" w14:textId="77777777" w:rsidR="008B3BFA" w:rsidRPr="00A62E89" w:rsidRDefault="008B3BFA"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1AB37D61" w14:textId="77777777" w:rsidR="00483F0B" w:rsidRDefault="0042527A"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szCs w:val="24"/>
        </w:rPr>
      </w:pPr>
      <w:r w:rsidRPr="00A62E89">
        <w:rPr>
          <w:b/>
          <w:i/>
          <w:color w:val="000000"/>
          <w:sz w:val="24"/>
          <w:szCs w:val="24"/>
        </w:rPr>
        <w:t>OR</w:t>
      </w:r>
    </w:p>
    <w:p w14:paraId="72DDB00D" w14:textId="77777777" w:rsidR="007F4556" w:rsidRPr="00A62E89" w:rsidRDefault="007F4556"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szCs w:val="24"/>
        </w:rPr>
      </w:pPr>
    </w:p>
    <w:p w14:paraId="3DB7DD4E" w14:textId="77777777" w:rsidR="00483F0B" w:rsidRDefault="00483F0B" w:rsidP="000C0627">
      <w:pPr>
        <w:pStyle w:val="BodyText"/>
        <w:jc w:val="left"/>
        <w:rPr>
          <w:szCs w:val="24"/>
        </w:rPr>
      </w:pPr>
      <w:r w:rsidRPr="00A62E89">
        <w:rPr>
          <w:szCs w:val="24"/>
        </w:rPr>
        <w:t xml:space="preserve">As a current employee or former employee at </w:t>
      </w:r>
      <w:r w:rsidR="00811DDE">
        <w:rPr>
          <w:szCs w:val="24"/>
        </w:rPr>
        <w:t>the University of Colorado</w:t>
      </w:r>
      <w:r w:rsidRPr="00A62E89">
        <w:rPr>
          <w:szCs w:val="24"/>
        </w:rPr>
        <w:t xml:space="preserve"> within the last 3 years, you have already met the provisions of the Immigration Reform and Control Act (IRCA), which requires every employee to certify eligibility for employment.</w:t>
      </w:r>
    </w:p>
    <w:p w14:paraId="4A37D413" w14:textId="77777777" w:rsidR="000F0ACB" w:rsidRDefault="000F0ACB" w:rsidP="000C0627">
      <w:pPr>
        <w:pStyle w:val="BodyText"/>
        <w:jc w:val="left"/>
        <w:rPr>
          <w:szCs w:val="24"/>
        </w:rPr>
      </w:pPr>
    </w:p>
    <w:p w14:paraId="59BCE447" w14:textId="61312618" w:rsidR="000F0ACB" w:rsidRDefault="000F0ACB" w:rsidP="000F0ACB">
      <w:pPr>
        <w:spacing w:after="160" w:line="278" w:lineRule="auto"/>
        <w:rPr>
          <w:sz w:val="24"/>
          <w:szCs w:val="24"/>
        </w:rPr>
      </w:pPr>
      <w:r w:rsidRPr="00191A1A">
        <w:rPr>
          <w:sz w:val="24"/>
          <w:szCs w:val="24"/>
        </w:rPr>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2" w:history="1">
        <w:r w:rsidRPr="00191A1A">
          <w:rPr>
            <w:rStyle w:val="Hyperlink"/>
            <w:sz w:val="24"/>
            <w:szCs w:val="24"/>
          </w:rPr>
          <w:t>https://www.cu.edu/employee-services/time-labor/payday-schedule-change-nonexempt-employees</w:t>
        </w:r>
      </w:hyperlink>
      <w:r>
        <w:rPr>
          <w:sz w:val="24"/>
          <w:szCs w:val="24"/>
        </w:rPr>
        <w:t>.</w:t>
      </w:r>
    </w:p>
    <w:p w14:paraId="76693B44" w14:textId="77777777" w:rsidR="00124194" w:rsidRPr="00124194" w:rsidRDefault="00124194" w:rsidP="00124194">
      <w:pPr>
        <w:spacing w:after="160" w:line="278" w:lineRule="auto"/>
        <w:rPr>
          <w:sz w:val="24"/>
          <w:szCs w:val="24"/>
        </w:rPr>
      </w:pPr>
      <w:r w:rsidRPr="00124194">
        <w:rPr>
          <w:sz w:val="24"/>
          <w:szCs w:val="24"/>
        </w:rPr>
        <w:t>If you take on an additional appointment, you must notify your supervisor since this may impact your FLSA status. Multi-job appointments are re-evaluated to ensure that employees only have one FLSA status.</w:t>
      </w:r>
    </w:p>
    <w:p w14:paraId="335EEA9F" w14:textId="77777777" w:rsidR="00124194" w:rsidRPr="00191A1A" w:rsidRDefault="00124194" w:rsidP="000F0ACB">
      <w:pPr>
        <w:spacing w:after="160" w:line="278" w:lineRule="auto"/>
        <w:rPr>
          <w:sz w:val="24"/>
          <w:szCs w:val="24"/>
        </w:rPr>
      </w:pPr>
    </w:p>
    <w:p w14:paraId="51B1D978" w14:textId="77777777" w:rsidR="00DA3D51" w:rsidRDefault="00DA3D51" w:rsidP="000C0627">
      <w:pPr>
        <w:pStyle w:val="BodyText"/>
        <w:jc w:val="left"/>
        <w:rPr>
          <w:szCs w:val="24"/>
        </w:rPr>
      </w:pPr>
    </w:p>
    <w:p w14:paraId="2EF0AC28" w14:textId="77777777" w:rsidR="00DA3D51" w:rsidRPr="002B7897" w:rsidRDefault="00DA3D51" w:rsidP="00DA3D51">
      <w:pPr>
        <w:rPr>
          <w:color w:val="ED0000"/>
          <w:sz w:val="24"/>
          <w:szCs w:val="24"/>
        </w:rPr>
      </w:pPr>
      <w:r w:rsidRPr="002B7897">
        <w:rPr>
          <w:color w:val="ED0000"/>
          <w:sz w:val="24"/>
          <w:szCs w:val="24"/>
        </w:rPr>
        <w:t>[Optional Work Modality Language]:</w:t>
      </w:r>
    </w:p>
    <w:p w14:paraId="62095305" w14:textId="77777777" w:rsidR="00DA3D51" w:rsidRPr="002B7897" w:rsidRDefault="00DA3D51" w:rsidP="00DA3D51">
      <w:pPr>
        <w:rPr>
          <w:color w:val="ED0000"/>
          <w:sz w:val="24"/>
          <w:szCs w:val="24"/>
        </w:rPr>
      </w:pPr>
    </w:p>
    <w:p w14:paraId="1AC2D484" w14:textId="77777777" w:rsidR="00DA3D51" w:rsidRPr="004D6127" w:rsidRDefault="00DA3D51" w:rsidP="00DA3D51">
      <w:pPr>
        <w:rPr>
          <w:sz w:val="24"/>
          <w:szCs w:val="24"/>
        </w:rPr>
      </w:pPr>
      <w:r w:rsidRPr="002B7897">
        <w:rPr>
          <w:color w:val="ED0000"/>
          <w:sz w:val="24"/>
          <w:szCs w:val="24"/>
        </w:rPr>
        <w:t xml:space="preserve">Onsite </w:t>
      </w:r>
      <w:r w:rsidRPr="004D6127">
        <w:rPr>
          <w:sz w:val="24"/>
          <w:szCs w:val="24"/>
        </w:rPr>
        <w:t xml:space="preserve">This is not a remote position. </w:t>
      </w:r>
      <w:r w:rsidRPr="004D6127">
        <w:rPr>
          <w:color w:val="242424"/>
          <w:sz w:val="24"/>
          <w:szCs w:val="24"/>
          <w:shd w:val="clear" w:color="auto" w:fill="FFFFFF"/>
        </w:rPr>
        <w:t>This offer is contingent upon you working full-time/part-time, onsite, on the Anschutz Medical Campus.</w:t>
      </w:r>
      <w:r w:rsidRPr="004D6127">
        <w:rPr>
          <w:sz w:val="24"/>
          <w:szCs w:val="24"/>
        </w:rPr>
        <w:t xml:space="preserve"> </w:t>
      </w:r>
    </w:p>
    <w:p w14:paraId="3F5F7C6F" w14:textId="77777777" w:rsidR="00DA3D51" w:rsidRPr="004D6127" w:rsidRDefault="00DA3D51" w:rsidP="00DA3D51">
      <w:pPr>
        <w:rPr>
          <w:sz w:val="24"/>
          <w:szCs w:val="24"/>
        </w:rPr>
      </w:pPr>
    </w:p>
    <w:p w14:paraId="4D3575CE" w14:textId="77777777" w:rsidR="00DA3D51" w:rsidRPr="004D6127" w:rsidRDefault="00DA3D51" w:rsidP="00DA3D51">
      <w:pPr>
        <w:rPr>
          <w:sz w:val="24"/>
          <w:szCs w:val="24"/>
        </w:rPr>
      </w:pPr>
      <w:r w:rsidRPr="002B7897">
        <w:rPr>
          <w:color w:val="ED0000"/>
          <w:sz w:val="24"/>
          <w:szCs w:val="24"/>
        </w:rPr>
        <w:t>Hybrid</w:t>
      </w:r>
      <w:r w:rsidRPr="004D6127">
        <w:rPr>
          <w:sz w:val="24"/>
          <w:szCs w:val="24"/>
        </w:rPr>
        <w:t xml:space="preserve"> This is not a remote position. This offer is contingent upon you working full-time/part-time, hybrid, on the Anschutz Medical Campus.  Your hybrid schedule must be arranged and approved by your supervisor. </w:t>
      </w:r>
    </w:p>
    <w:p w14:paraId="16F5449E" w14:textId="77777777" w:rsidR="00DA3D51" w:rsidRPr="004D6127" w:rsidRDefault="00DA3D51" w:rsidP="00DA3D51">
      <w:pPr>
        <w:rPr>
          <w:sz w:val="24"/>
          <w:szCs w:val="24"/>
        </w:rPr>
      </w:pPr>
    </w:p>
    <w:p w14:paraId="5A5620A3" w14:textId="77777777" w:rsidR="00DA3D51" w:rsidRPr="004D6127" w:rsidRDefault="00DA3D51" w:rsidP="00DA3D51">
      <w:pPr>
        <w:rPr>
          <w:sz w:val="24"/>
          <w:szCs w:val="24"/>
        </w:rPr>
      </w:pPr>
      <w:r w:rsidRPr="002B7897">
        <w:rPr>
          <w:color w:val="ED0000"/>
          <w:sz w:val="24"/>
          <w:szCs w:val="24"/>
        </w:rPr>
        <w:t>Remote</w:t>
      </w:r>
      <w:r w:rsidRPr="004D6127">
        <w:rPr>
          <w:sz w:val="24"/>
          <w:szCs w:val="24"/>
        </w:rPr>
        <w:t xml:space="preserve"> This is a remote position. If business needs change,</w:t>
      </w:r>
    </w:p>
    <w:p w14:paraId="352EF2BE" w14:textId="77777777" w:rsidR="00DA3D51" w:rsidRPr="004D6127" w:rsidRDefault="00DA3D51" w:rsidP="00DA3D51">
      <w:pPr>
        <w:rPr>
          <w:sz w:val="24"/>
          <w:szCs w:val="24"/>
        </w:rPr>
      </w:pPr>
      <w:r w:rsidRPr="004D6127">
        <w:rPr>
          <w:sz w:val="24"/>
          <w:szCs w:val="24"/>
        </w:rPr>
        <w:t xml:space="preserve">remote work arrangements may be impacted. </w:t>
      </w:r>
    </w:p>
    <w:p w14:paraId="65234195" w14:textId="77777777" w:rsidR="00DA3D51" w:rsidRPr="00A62E89" w:rsidRDefault="00DA3D51" w:rsidP="000C0627">
      <w:pPr>
        <w:pStyle w:val="BodyText"/>
        <w:jc w:val="left"/>
        <w:rPr>
          <w:szCs w:val="24"/>
        </w:rPr>
      </w:pPr>
    </w:p>
    <w:p w14:paraId="1497D3D0" w14:textId="77777777" w:rsidR="006D5FE4" w:rsidRDefault="006D5FE4" w:rsidP="007F4556">
      <w:pPr>
        <w:tabs>
          <w:tab w:val="left" w:pos="400"/>
        </w:tabs>
        <w:rPr>
          <w:sz w:val="24"/>
          <w:szCs w:val="24"/>
        </w:rPr>
      </w:pPr>
    </w:p>
    <w:p w14:paraId="1FA58E82" w14:textId="77777777" w:rsidR="00DA3D51" w:rsidRPr="00DA3D51" w:rsidRDefault="00DA3D51" w:rsidP="006D5FE4">
      <w:pPr>
        <w:tabs>
          <w:tab w:val="left" w:pos="400"/>
        </w:tabs>
        <w:rPr>
          <w:sz w:val="24"/>
          <w:szCs w:val="24"/>
        </w:rPr>
      </w:pPr>
      <w:r w:rsidRPr="004D6127">
        <w:rPr>
          <w:rStyle w:val="ui-provider"/>
          <w:sz w:val="24"/>
          <w:szCs w:val="24"/>
        </w:rPr>
        <w:t xml:space="preserve">CU Anschutz strongly encourages vaccination against the COVID-19 virus and other </w:t>
      </w:r>
      <w:hyperlink r:id="rId13" w:tooltip="https://www.cdc.gov/vaccines/schedules/downloads/adult/adult-combined-schedule.pdf" w:history="1">
        <w:r w:rsidRPr="004D6127">
          <w:rPr>
            <w:rStyle w:val="Hyperlink"/>
            <w:sz w:val="24"/>
            <w:szCs w:val="24"/>
            <w:shd w:val="clear" w:color="auto" w:fill="FFFFFF"/>
          </w:rPr>
          <w:t>vaccine preventable diseases</w:t>
        </w:r>
      </w:hyperlink>
      <w:r w:rsidRPr="004D6127">
        <w:rPr>
          <w:rStyle w:val="ui-provider"/>
          <w:sz w:val="24"/>
          <w:szCs w:val="24"/>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14" w:tooltip="https://research.cuanschutz.edu/ehs/home/divisions/occupational-health/oh-enrollment" w:history="1">
        <w:r w:rsidRPr="004D6127">
          <w:rPr>
            <w:rStyle w:val="Hyperlink"/>
            <w:sz w:val="24"/>
            <w:szCs w:val="24"/>
            <w:shd w:val="clear" w:color="auto" w:fill="FFFFFF"/>
          </w:rPr>
          <w:t>occupational health medical surveillance program</w:t>
        </w:r>
      </w:hyperlink>
      <w:r w:rsidRPr="004D6127">
        <w:rPr>
          <w:rStyle w:val="xxxcontentpasted2"/>
          <w:color w:val="242424"/>
          <w:sz w:val="24"/>
          <w:szCs w:val="24"/>
          <w:shd w:val="clear" w:color="auto" w:fill="FFFFFF"/>
        </w:rPr>
        <w:t>. </w:t>
      </w:r>
    </w:p>
    <w:p w14:paraId="2D58D0B1" w14:textId="77777777" w:rsidR="006D5FE4" w:rsidRPr="006D5FE4" w:rsidRDefault="006D5FE4" w:rsidP="006D5FE4">
      <w:pPr>
        <w:tabs>
          <w:tab w:val="left" w:pos="400"/>
        </w:tabs>
        <w:rPr>
          <w:sz w:val="24"/>
          <w:szCs w:val="24"/>
        </w:rPr>
      </w:pPr>
    </w:p>
    <w:p w14:paraId="434AEA5F" w14:textId="77777777" w:rsidR="006D5FE4" w:rsidRDefault="006D5FE4" w:rsidP="006D5FE4">
      <w:pPr>
        <w:tabs>
          <w:tab w:val="left" w:pos="400"/>
        </w:tabs>
        <w:rPr>
          <w:b/>
          <w:bCs/>
          <w:sz w:val="24"/>
          <w:szCs w:val="24"/>
        </w:rPr>
      </w:pPr>
      <w:r w:rsidRPr="006D5FE4">
        <w:rPr>
          <w:b/>
          <w:bCs/>
          <w:sz w:val="24"/>
          <w:szCs w:val="24"/>
        </w:rPr>
        <w:t xml:space="preserve">Access to the campus database requires a university ID.  Please work with your hiring manager or school or department HR liaison.  </w:t>
      </w:r>
    </w:p>
    <w:p w14:paraId="2C0E10B6" w14:textId="77777777" w:rsidR="006D5FE4" w:rsidRPr="006D5FE4" w:rsidRDefault="006D5FE4" w:rsidP="006D5FE4">
      <w:pPr>
        <w:tabs>
          <w:tab w:val="left" w:pos="400"/>
        </w:tabs>
        <w:rPr>
          <w:b/>
          <w:bCs/>
          <w:sz w:val="24"/>
          <w:szCs w:val="24"/>
        </w:rPr>
      </w:pPr>
    </w:p>
    <w:p w14:paraId="32A3D38F" w14:textId="77777777" w:rsidR="007F4556" w:rsidRPr="00A62E89" w:rsidRDefault="007F4556" w:rsidP="000C0627">
      <w:pPr>
        <w:tabs>
          <w:tab w:val="left" w:pos="400"/>
        </w:tabs>
        <w:rPr>
          <w:b/>
          <w:bCs/>
          <w:strike/>
          <w:sz w:val="24"/>
          <w:szCs w:val="24"/>
        </w:rPr>
      </w:pPr>
    </w:p>
    <w:p w14:paraId="51F7ECB1" w14:textId="77777777" w:rsidR="00776AD0" w:rsidRPr="00A62E89" w:rsidRDefault="00776AD0" w:rsidP="000C0627">
      <w:pPr>
        <w:pStyle w:val="BodyText3"/>
        <w:jc w:val="left"/>
        <w:rPr>
          <w:i w:val="0"/>
          <w:szCs w:val="24"/>
        </w:rPr>
      </w:pPr>
      <w:r w:rsidRPr="00A62E89">
        <w:rPr>
          <w:i w:val="0"/>
          <w:szCs w:val="24"/>
        </w:rPr>
        <w:t xml:space="preserve">By accepting this appointment, you agree to perform duties and responsibilities which are </w:t>
      </w:r>
      <w:proofErr w:type="gramStart"/>
      <w:r w:rsidRPr="00A62E89">
        <w:rPr>
          <w:i w:val="0"/>
          <w:szCs w:val="24"/>
        </w:rPr>
        <w:t>in the area of</w:t>
      </w:r>
      <w:proofErr w:type="gramEnd"/>
      <w:r w:rsidRPr="00A62E89">
        <w:rPr>
          <w:i w:val="0"/>
          <w:szCs w:val="24"/>
        </w:rPr>
        <w:t xml:space="preserve">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2F4010AD" w14:textId="77777777" w:rsidR="00776AD0" w:rsidRPr="00A62E89" w:rsidRDefault="00776AD0" w:rsidP="000C0627">
      <w:pPr>
        <w:pStyle w:val="BodyText3"/>
        <w:jc w:val="left"/>
        <w:rPr>
          <w:i w:val="0"/>
          <w:szCs w:val="24"/>
        </w:rPr>
      </w:pPr>
    </w:p>
    <w:p w14:paraId="47CC9689" w14:textId="77777777" w:rsidR="00776AD0" w:rsidRPr="005D7F45" w:rsidRDefault="00776AD0"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 xml:space="preserve">By accepting this appointment, you become subject to and agree to comply with all Laws, resolutions, rules, and regulations adopted by the Board of Regents, and with all policies and regulations adopted by the University, by the University of Colorado </w:t>
      </w:r>
      <w:r w:rsidR="00DA3D51" w:rsidRPr="00DA3D51">
        <w:rPr>
          <w:color w:val="000000"/>
          <w:sz w:val="24"/>
          <w:szCs w:val="24"/>
        </w:rPr>
        <w:t>Anschutz Medical Campus</w:t>
      </w:r>
      <w:r w:rsidRPr="00A62E89">
        <w:rPr>
          <w:color w:val="000000"/>
          <w:sz w:val="24"/>
          <w:szCs w:val="24"/>
        </w:rPr>
        <w:t xml:space="preserve">, and by the ____ </w:t>
      </w:r>
      <w:r w:rsidR="00C34FF9" w:rsidRPr="00A62E89">
        <w:rPr>
          <w:i/>
          <w:color w:val="000000"/>
          <w:sz w:val="24"/>
          <w:szCs w:val="24"/>
        </w:rPr>
        <w:t>(school)(c</w:t>
      </w:r>
      <w:r w:rsidRPr="00A62E89">
        <w:rPr>
          <w:i/>
          <w:color w:val="000000"/>
          <w:sz w:val="24"/>
          <w:szCs w:val="24"/>
        </w:rPr>
        <w:t>ollege)</w:t>
      </w:r>
      <w:r w:rsidRPr="00A62E89">
        <w:rPr>
          <w:color w:val="000000"/>
          <w:sz w:val="24"/>
          <w:szCs w:val="24"/>
        </w:rPr>
        <w:t xml:space="preserve"> of _____, as they may be amended from time to </w:t>
      </w:r>
      <w:r w:rsidRPr="005D7F45">
        <w:rPr>
          <w:color w:val="000000"/>
          <w:sz w:val="24"/>
          <w:szCs w:val="24"/>
        </w:rPr>
        <w:t>time</w:t>
      </w:r>
      <w:r w:rsidR="005E3CF0">
        <w:rPr>
          <w:color w:val="000000"/>
          <w:sz w:val="24"/>
          <w:szCs w:val="24"/>
        </w:rPr>
        <w:t>.</w:t>
      </w:r>
    </w:p>
    <w:p w14:paraId="0EB7EFDF" w14:textId="77777777" w:rsidR="00A62E89" w:rsidRPr="00A62E89" w:rsidRDefault="00A62E89"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4179F948" w14:textId="77777777" w:rsidR="00DA3D51" w:rsidRPr="001426BB" w:rsidRDefault="00DA3D51" w:rsidP="00DA3D51">
      <w:pPr>
        <w:pStyle w:val="WPDefaults"/>
        <w:tabs>
          <w:tab w:val="clear" w:pos="11520"/>
          <w:tab w:val="left" w:pos="400"/>
        </w:tabs>
        <w:rPr>
          <w:rFonts w:ascii="Times New Roman" w:hAnsi="Times New Roman"/>
          <w:bCs/>
          <w:szCs w:val="24"/>
        </w:rPr>
      </w:pPr>
      <w:r w:rsidRPr="001426BB">
        <w:rPr>
          <w:rFonts w:ascii="Times New Roman" w:hAnsi="Times New Roman"/>
          <w:bCs/>
          <w:szCs w:val="24"/>
        </w:rPr>
        <w:t xml:space="preserve">We are required to provide links to the following per </w:t>
      </w:r>
      <w:hyperlink r:id="rId15" w:history="1">
        <w:r w:rsidRPr="00F21E49">
          <w:rPr>
            <w:rStyle w:val="Hyperlink"/>
            <w:rFonts w:ascii="Times New Roman" w:hAnsi="Times New Roman"/>
            <w:bCs/>
            <w:szCs w:val="24"/>
          </w:rPr>
          <w:t>Administrative Policy Statement # 5002: Faculty Appointment Process.</w:t>
        </w:r>
      </w:hyperlink>
    </w:p>
    <w:p w14:paraId="7F5D0CA1" w14:textId="77777777" w:rsidR="00A62E89" w:rsidRPr="00A62E89" w:rsidRDefault="00A62E89" w:rsidP="00A62E89">
      <w:pPr>
        <w:pStyle w:val="WPDefaults"/>
        <w:tabs>
          <w:tab w:val="clear" w:pos="11520"/>
          <w:tab w:val="left" w:pos="400"/>
        </w:tabs>
        <w:rPr>
          <w:rFonts w:ascii="Times New Roman" w:hAnsi="Times New Roman"/>
          <w:bCs/>
          <w:szCs w:val="24"/>
        </w:rPr>
      </w:pPr>
    </w:p>
    <w:p w14:paraId="2FBA75A6" w14:textId="77777777" w:rsidR="00A62E89" w:rsidRPr="00A62E89" w:rsidRDefault="00A62E89" w:rsidP="00A62E89">
      <w:pPr>
        <w:ind w:right="547"/>
        <w:rPr>
          <w:color w:val="000000"/>
          <w:sz w:val="24"/>
          <w:szCs w:val="24"/>
        </w:rPr>
      </w:pPr>
      <w:r w:rsidRPr="00A62E89">
        <w:rPr>
          <w:color w:val="000000"/>
          <w:sz w:val="24"/>
          <w:szCs w:val="24"/>
        </w:rPr>
        <w:t xml:space="preserve">Faculty Handbook: </w:t>
      </w:r>
      <w:hyperlink r:id="rId16" w:history="1">
        <w:r w:rsidR="00C62C77" w:rsidRPr="00C62C77">
          <w:rPr>
            <w:rStyle w:val="Hyperlink"/>
            <w:sz w:val="24"/>
            <w:szCs w:val="24"/>
          </w:rPr>
          <w:t>https://www.cu.edu/oaa/faculty-handbook</w:t>
        </w:r>
      </w:hyperlink>
    </w:p>
    <w:p w14:paraId="1F403035" w14:textId="77777777" w:rsidR="00A62E89" w:rsidRPr="00A62E89" w:rsidRDefault="00A62E89" w:rsidP="00A62E89">
      <w:pPr>
        <w:ind w:right="547"/>
        <w:rPr>
          <w:color w:val="000000"/>
          <w:sz w:val="24"/>
          <w:szCs w:val="24"/>
        </w:rPr>
      </w:pPr>
    </w:p>
    <w:p w14:paraId="7C861EFE" w14:textId="77777777" w:rsidR="00A62E89" w:rsidRPr="00A62E89" w:rsidRDefault="00A62E89" w:rsidP="00A62E89">
      <w:pPr>
        <w:ind w:right="547"/>
        <w:rPr>
          <w:color w:val="000000"/>
          <w:sz w:val="24"/>
          <w:szCs w:val="24"/>
        </w:rPr>
      </w:pPr>
      <w:r w:rsidRPr="00A62E89">
        <w:rPr>
          <w:color w:val="000000"/>
          <w:sz w:val="24"/>
          <w:szCs w:val="24"/>
        </w:rPr>
        <w:t xml:space="preserve">Principles of Academic Freedom: </w:t>
      </w:r>
      <w:hyperlink r:id="rId17" w:history="1">
        <w:r w:rsidR="006E3C67" w:rsidRPr="006E3C67">
          <w:rPr>
            <w:rStyle w:val="Hyperlink"/>
            <w:sz w:val="24"/>
            <w:szCs w:val="24"/>
          </w:rPr>
          <w:t>https://www.cu.edu/regents/law/5</w:t>
        </w:r>
      </w:hyperlink>
    </w:p>
    <w:p w14:paraId="405FE9E3" w14:textId="77777777" w:rsidR="00A62E89" w:rsidRPr="00A62E89" w:rsidRDefault="00A62E89" w:rsidP="00A62E89">
      <w:pPr>
        <w:ind w:right="547"/>
        <w:rPr>
          <w:color w:val="000000"/>
          <w:sz w:val="24"/>
          <w:szCs w:val="24"/>
        </w:rPr>
      </w:pPr>
    </w:p>
    <w:p w14:paraId="3A9C8DCB" w14:textId="77777777" w:rsidR="00A62E89" w:rsidRPr="00A62E89" w:rsidRDefault="00A62E89" w:rsidP="00A62E89">
      <w:pPr>
        <w:ind w:right="547"/>
        <w:rPr>
          <w:sz w:val="24"/>
          <w:szCs w:val="24"/>
        </w:rPr>
      </w:pPr>
      <w:r w:rsidRPr="00A62E89">
        <w:rPr>
          <w:sz w:val="24"/>
          <w:szCs w:val="24"/>
        </w:rPr>
        <w:t xml:space="preserve">Code of Conduct – Administrative Policy Statement # 2027: </w:t>
      </w:r>
      <w:hyperlink r:id="rId18" w:history="1">
        <w:r w:rsidRPr="00A62E89">
          <w:rPr>
            <w:rStyle w:val="Hyperlink"/>
            <w:sz w:val="24"/>
            <w:szCs w:val="24"/>
          </w:rPr>
          <w:t>https://www.cu.edu/ope/aps/2027</w:t>
        </w:r>
      </w:hyperlink>
    </w:p>
    <w:p w14:paraId="22F886E7" w14:textId="77777777" w:rsidR="00A62E89" w:rsidRPr="00A62E89" w:rsidRDefault="00A62E89" w:rsidP="00A62E89">
      <w:pPr>
        <w:ind w:right="547"/>
        <w:rPr>
          <w:color w:val="000000"/>
          <w:sz w:val="24"/>
          <w:szCs w:val="24"/>
        </w:rPr>
      </w:pPr>
    </w:p>
    <w:p w14:paraId="335C23CF" w14:textId="77777777" w:rsidR="00634187" w:rsidRPr="00CE1796" w:rsidRDefault="00634187" w:rsidP="000C062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CE1796">
        <w:rPr>
          <w:color w:val="000000"/>
          <w:sz w:val="24"/>
          <w:szCs w:val="24"/>
        </w:rPr>
        <w:t xml:space="preserve">You agree to uphold ethical standards appropriate to your position as a faculty member, including, but not limited to, standards applicable to conflicts of interest and conflicts of commitment as defined by </w:t>
      </w:r>
      <w:proofErr w:type="gramStart"/>
      <w:r w:rsidRPr="00CE1796">
        <w:rPr>
          <w:color w:val="000000"/>
          <w:sz w:val="24"/>
          <w:szCs w:val="24"/>
        </w:rPr>
        <w:t>University</w:t>
      </w:r>
      <w:proofErr w:type="gramEnd"/>
      <w:r w:rsidRPr="00CE1796">
        <w:rPr>
          <w:color w:val="000000"/>
          <w:sz w:val="24"/>
          <w:szCs w:val="24"/>
        </w:rPr>
        <w:t xml:space="preserve"> policies.</w:t>
      </w:r>
    </w:p>
    <w:p w14:paraId="70D69882" w14:textId="77777777" w:rsidR="004C0AA3" w:rsidRPr="00CE1796" w:rsidRDefault="004C0AA3" w:rsidP="000C062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4"/>
          <w:szCs w:val="24"/>
        </w:rPr>
      </w:pPr>
    </w:p>
    <w:p w14:paraId="73A5AB09" w14:textId="77777777" w:rsidR="003D157D" w:rsidRPr="00CE1796" w:rsidRDefault="00CE1796"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RPr="00CE1796">
        <w:rPr>
          <w:sz w:val="24"/>
          <w:szCs w:val="24"/>
        </w:rPr>
        <w:t>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This offer is contingent upon our receipt of your signed pledge.  Your failure to provide a signed pledge will render this offer null and void. If this should occur your position is subject to immediate termination without further notice.</w:t>
      </w:r>
    </w:p>
    <w:p w14:paraId="359F6331" w14:textId="77777777" w:rsidR="00CE1796" w:rsidRPr="00CE1796" w:rsidRDefault="00CE1796"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EAD306F" w14:textId="77777777" w:rsidR="003D157D" w:rsidRPr="00CE1796" w:rsidRDefault="003D157D"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CE1796">
        <w:rPr>
          <w:color w:val="000000"/>
          <w:sz w:val="24"/>
          <w:szCs w:val="24"/>
        </w:rPr>
        <w:t xml:space="preserve">In order that a recommendation for appointment may be submitted on your behalf, please notify me by _________ </w:t>
      </w:r>
      <w:r w:rsidRPr="00CE1796">
        <w:rPr>
          <w:i/>
          <w:color w:val="000000"/>
          <w:sz w:val="24"/>
          <w:szCs w:val="24"/>
        </w:rPr>
        <w:t>(date)</w:t>
      </w:r>
      <w:r w:rsidRPr="00CE1796">
        <w:rPr>
          <w:color w:val="000000"/>
          <w:sz w:val="24"/>
          <w:szCs w:val="24"/>
        </w:rPr>
        <w:t xml:space="preserve"> of your willingness to accept this position by returning the signed letter to _________________.  This appointment will not be official until you have returned a signed copy of this letter and any </w:t>
      </w:r>
      <w:proofErr w:type="gramStart"/>
      <w:r w:rsidRPr="00CE1796">
        <w:rPr>
          <w:color w:val="000000"/>
          <w:sz w:val="24"/>
          <w:szCs w:val="24"/>
        </w:rPr>
        <w:t>attachments</w:t>
      </w:r>
      <w:proofErr w:type="gramEnd"/>
      <w:r w:rsidRPr="00CE1796">
        <w:rPr>
          <w:color w:val="000000"/>
          <w:sz w:val="24"/>
          <w:szCs w:val="24"/>
        </w:rPr>
        <w:t xml:space="preserve"> and your appointment has received final approval </w:t>
      </w:r>
      <w:proofErr w:type="gramStart"/>
      <w:r w:rsidR="00AA6CC4" w:rsidRPr="00CE1796">
        <w:rPr>
          <w:color w:val="000000"/>
          <w:sz w:val="24"/>
          <w:szCs w:val="24"/>
        </w:rPr>
        <w:t>on</w:t>
      </w:r>
      <w:proofErr w:type="gramEnd"/>
      <w:r w:rsidR="00AA6CC4" w:rsidRPr="00CE1796">
        <w:rPr>
          <w:color w:val="000000"/>
          <w:sz w:val="24"/>
          <w:szCs w:val="24"/>
        </w:rPr>
        <w:t xml:space="preserve"> the Personnel Matters Report</w:t>
      </w:r>
      <w:r w:rsidRPr="00CE1796">
        <w:rPr>
          <w:color w:val="000000"/>
          <w:sz w:val="24"/>
          <w:szCs w:val="24"/>
        </w:rPr>
        <w:t>.    A fully executed copy will be returned to you for your personal files.</w:t>
      </w:r>
    </w:p>
    <w:p w14:paraId="1527DFCE" w14:textId="77777777" w:rsidR="003D157D" w:rsidRPr="00CE1796" w:rsidRDefault="003D157D"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5C18E45" w14:textId="77777777" w:rsidR="003D157D" w:rsidRPr="00A62E89" w:rsidRDefault="003D157D" w:rsidP="000C0627">
      <w:pPr>
        <w:pStyle w:val="BodyText"/>
        <w:jc w:val="left"/>
        <w:rPr>
          <w:szCs w:val="24"/>
        </w:rPr>
      </w:pPr>
      <w:r w:rsidRPr="00A62E89">
        <w:rPr>
          <w:szCs w:val="24"/>
        </w:rPr>
        <w:t xml:space="preserve">We look forward to your acceptance of this offer and to your contributions to the University of Colorado </w:t>
      </w:r>
      <w:r w:rsidR="00DA3D51" w:rsidRPr="00DA3D51">
        <w:rPr>
          <w:szCs w:val="24"/>
        </w:rPr>
        <w:t>Anschutz Medical Campus</w:t>
      </w:r>
      <w:r w:rsidRPr="00A62E89">
        <w:rPr>
          <w:szCs w:val="24"/>
        </w:rPr>
        <w:t>.</w:t>
      </w:r>
    </w:p>
    <w:p w14:paraId="5D7BBBE4"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6EE3F6F6"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Sincerely,</w:t>
      </w:r>
    </w:p>
    <w:p w14:paraId="3A86331A"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49635079"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02131E9B"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289E252" w14:textId="77777777" w:rsidR="003712A5" w:rsidRPr="00A62E89" w:rsidRDefault="003712A5" w:rsidP="003712A5">
      <w:pPr>
        <w:tabs>
          <w:tab w:val="left" w:pos="1100"/>
          <w:tab w:val="left" w:pos="1400"/>
        </w:tabs>
        <w:rPr>
          <w:color w:val="000000"/>
          <w:sz w:val="24"/>
          <w:szCs w:val="24"/>
          <w:u w:val="single"/>
        </w:rPr>
      </w:pP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p>
    <w:p w14:paraId="6EBC3E9A"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(Name)</w:t>
      </w:r>
    </w:p>
    <w:p w14:paraId="46BA907B"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Dean</w:t>
      </w:r>
    </w:p>
    <w:p w14:paraId="7E45A64E" w14:textId="77777777" w:rsidR="0042527A" w:rsidRPr="00A62E89" w:rsidRDefault="0042527A" w:rsidP="0042527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510A068E" w14:textId="77777777" w:rsidR="003712A5" w:rsidRPr="00A62E89" w:rsidRDefault="005E3CF0" w:rsidP="0042527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color w:val="000000"/>
          <w:sz w:val="24"/>
          <w:szCs w:val="24"/>
        </w:rPr>
        <w:t xml:space="preserve">(Optional: If Professor in title) </w:t>
      </w:r>
    </w:p>
    <w:p w14:paraId="08AA581F" w14:textId="77777777" w:rsidR="005E3CF0" w:rsidRDefault="005E3CF0" w:rsidP="003712A5">
      <w:pPr>
        <w:tabs>
          <w:tab w:val="left" w:pos="1100"/>
          <w:tab w:val="left" w:pos="1400"/>
        </w:tabs>
        <w:rPr>
          <w:color w:val="000000"/>
          <w:sz w:val="24"/>
          <w:szCs w:val="24"/>
          <w:u w:val="single"/>
        </w:rPr>
      </w:pPr>
    </w:p>
    <w:p w14:paraId="0A034B45" w14:textId="77777777" w:rsidR="003712A5" w:rsidRPr="00A62E89" w:rsidRDefault="003712A5" w:rsidP="003712A5">
      <w:pPr>
        <w:tabs>
          <w:tab w:val="left" w:pos="1100"/>
          <w:tab w:val="left" w:pos="1400"/>
        </w:tabs>
        <w:rPr>
          <w:color w:val="000000"/>
          <w:sz w:val="24"/>
          <w:szCs w:val="24"/>
          <w:u w:val="single"/>
        </w:rPr>
      </w:pP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p>
    <w:p w14:paraId="3B6B5DC6" w14:textId="77777777" w:rsidR="003712A5" w:rsidRPr="00A62E89" w:rsidRDefault="000262FB" w:rsidP="0042527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sectPr w:rsidR="003712A5" w:rsidRPr="00A62E89" w:rsidSect="003742F3">
          <w:headerReference w:type="even" r:id="rId19"/>
          <w:headerReference w:type="default" r:id="rId20"/>
          <w:footerReference w:type="even" r:id="rId21"/>
          <w:footerReference w:type="default" r:id="rId22"/>
          <w:pgSz w:w="12240" w:h="15840" w:code="1"/>
          <w:pgMar w:top="1440" w:right="1440" w:bottom="1080" w:left="1440" w:header="720" w:footer="720" w:gutter="0"/>
          <w:paperSrc w:first="15" w:other="15"/>
          <w:cols w:space="720"/>
          <w:noEndnote/>
          <w:titlePg/>
          <w:docGrid w:linePitch="272"/>
        </w:sectPr>
      </w:pPr>
      <w:r w:rsidRPr="005E3CF0">
        <w:rPr>
          <w:sz w:val="24"/>
          <w:szCs w:val="24"/>
        </w:rPr>
        <w:t xml:space="preserve">Provost and Executive Vice Chancellor for Academic and Student Affairs, University of Colorado </w:t>
      </w:r>
      <w:r w:rsidR="00DA3D51" w:rsidRPr="00DA3D51">
        <w:rPr>
          <w:sz w:val="24"/>
          <w:szCs w:val="24"/>
        </w:rPr>
        <w:t>Anschutz Medical Campus</w:t>
      </w:r>
    </w:p>
    <w:p w14:paraId="20F94841" w14:textId="66130D06" w:rsidR="00CE1796" w:rsidRPr="005B7B33" w:rsidRDefault="004A4ACC"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noProof/>
        </w:rPr>
        <w:lastRenderedPageBreak/>
        <w:drawing>
          <wp:inline distT="0" distB="0" distL="0" distR="0" wp14:anchorId="1736BA41" wp14:editId="219483C3">
            <wp:extent cx="4162425" cy="447675"/>
            <wp:effectExtent l="0" t="0" r="9525" b="9525"/>
            <wp:docPr id="1988020897"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20897" name="Picture 1" descr="University of Colorado Anschutz logo. Letters CU are in gold with black outline."/>
                    <pic:cNvPicPr/>
                  </pic:nvPicPr>
                  <pic:blipFill>
                    <a:blip r:embed="rId11"/>
                    <a:stretch>
                      <a:fillRect/>
                    </a:stretch>
                  </pic:blipFill>
                  <pic:spPr>
                    <a:xfrm>
                      <a:off x="0" y="0"/>
                      <a:ext cx="4162425" cy="447675"/>
                    </a:xfrm>
                    <a:prstGeom prst="rect">
                      <a:avLst/>
                    </a:prstGeom>
                  </pic:spPr>
                </pic:pic>
              </a:graphicData>
            </a:graphic>
          </wp:inline>
        </w:drawing>
      </w:r>
    </w:p>
    <w:p w14:paraId="1655987E" w14:textId="03E79725" w:rsidR="00CE1796" w:rsidRPr="005B7B33" w:rsidRDefault="00836DD9"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noProof/>
        </w:rPr>
        <mc:AlternateContent>
          <mc:Choice Requires="wps">
            <w:drawing>
              <wp:anchor distT="0" distB="0" distL="114300" distR="114300" simplePos="0" relativeHeight="251657728" behindDoc="0" locked="0" layoutInCell="0" allowOverlap="1" wp14:anchorId="77FD896A" wp14:editId="669E127F">
                <wp:simplePos x="0" y="0"/>
                <wp:positionH relativeFrom="margin">
                  <wp:align>right</wp:align>
                </wp:positionH>
                <wp:positionV relativeFrom="paragraph">
                  <wp:posOffset>142875</wp:posOffset>
                </wp:positionV>
                <wp:extent cx="2194560" cy="1981200"/>
                <wp:effectExtent l="0" t="0" r="15240" b="19050"/>
                <wp:wrapNone/>
                <wp:docPr id="19610298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981200"/>
                        </a:xfrm>
                        <a:prstGeom prst="rect">
                          <a:avLst/>
                        </a:prstGeom>
                        <a:solidFill>
                          <a:srgbClr val="FFFFFF"/>
                        </a:solidFill>
                        <a:ln w="9525">
                          <a:solidFill>
                            <a:srgbClr val="000000"/>
                          </a:solidFill>
                          <a:miter lim="800000"/>
                          <a:headEnd/>
                          <a:tailEnd/>
                        </a:ln>
                      </wps:spPr>
                      <wps:txbx>
                        <w:txbxContent>
                          <w:p w14:paraId="7E25E388" w14:textId="77777777" w:rsidR="00CE1796" w:rsidRPr="00371087" w:rsidRDefault="00CE1796" w:rsidP="00CE1796">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0E96E473" w14:textId="77777777" w:rsidR="00CE1796" w:rsidRDefault="00CE1796" w:rsidP="00CE1796">
                            <w:pPr>
                              <w:rPr>
                                <w:sz w:val="24"/>
                                <w:szCs w:val="24"/>
                                <w:u w:val="single"/>
                              </w:rPr>
                            </w:pPr>
                          </w:p>
                          <w:p w14:paraId="4DC6D5FC" w14:textId="77777777" w:rsidR="00CE1796" w:rsidRDefault="00CE1796" w:rsidP="00CE1796">
                            <w:pPr>
                              <w:rPr>
                                <w:sz w:val="24"/>
                                <w:szCs w:val="24"/>
                                <w:u w:val="single"/>
                              </w:rPr>
                            </w:pPr>
                          </w:p>
                          <w:p w14:paraId="600C05F4" w14:textId="77777777" w:rsidR="00CE1796" w:rsidRDefault="00CE1796" w:rsidP="00CE1796">
                            <w:r>
                              <w:rPr>
                                <w:sz w:val="24"/>
                                <w:szCs w:val="24"/>
                                <w:u w:val="single"/>
                              </w:rPr>
                              <w:tab/>
                            </w:r>
                            <w:r>
                              <w:rPr>
                                <w:sz w:val="24"/>
                                <w:szCs w:val="24"/>
                                <w:u w:val="single"/>
                              </w:rPr>
                              <w:tab/>
                            </w:r>
                            <w:r>
                              <w:rPr>
                                <w:sz w:val="24"/>
                                <w:szCs w:val="24"/>
                                <w:u w:val="single"/>
                              </w:rPr>
                              <w:tab/>
                            </w:r>
                            <w:r>
                              <w:rPr>
                                <w:sz w:val="24"/>
                                <w:szCs w:val="24"/>
                                <w:u w:val="single"/>
                              </w:rPr>
                              <w:tab/>
                            </w:r>
                          </w:p>
                          <w:p w14:paraId="484D4093" w14:textId="77777777" w:rsidR="00CE1796" w:rsidRDefault="00CE1796" w:rsidP="00CE17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D896A" id="_x0000_t202" coordsize="21600,21600" o:spt="202" path="m,l,21600r21600,l21600,xe">
                <v:stroke joinstyle="miter"/>
                <v:path gradientshapeok="t" o:connecttype="rect"/>
              </v:shapetype>
              <v:shape id="Text Box 1" o:spid="_x0000_s1026" type="#_x0000_t202" style="position:absolute;margin-left:121.6pt;margin-top:11.25pt;width:172.8pt;height:156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" o:allowincell="f">
                <v:textbox>
                  <w:txbxContent>
                    <w:p w14:paraId="7E25E388" w14:textId="77777777" w:rsidR="00CE1796" w:rsidRPr="00371087" w:rsidRDefault="00CE1796" w:rsidP="00CE1796">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0E96E473" w14:textId="77777777" w:rsidR="00CE1796" w:rsidRDefault="00CE1796" w:rsidP="00CE1796">
                      <w:pPr>
                        <w:rPr>
                          <w:sz w:val="24"/>
                          <w:szCs w:val="24"/>
                          <w:u w:val="single"/>
                        </w:rPr>
                      </w:pPr>
                    </w:p>
                    <w:p w14:paraId="4DC6D5FC" w14:textId="77777777" w:rsidR="00CE1796" w:rsidRDefault="00CE1796" w:rsidP="00CE1796">
                      <w:pPr>
                        <w:rPr>
                          <w:sz w:val="24"/>
                          <w:szCs w:val="24"/>
                          <w:u w:val="single"/>
                        </w:rPr>
                      </w:pPr>
                    </w:p>
                    <w:p w14:paraId="600C05F4" w14:textId="77777777" w:rsidR="00CE1796" w:rsidRDefault="00CE1796" w:rsidP="00CE1796">
                      <w:r>
                        <w:rPr>
                          <w:sz w:val="24"/>
                          <w:szCs w:val="24"/>
                          <w:u w:val="single"/>
                        </w:rPr>
                        <w:tab/>
                      </w:r>
                      <w:r>
                        <w:rPr>
                          <w:sz w:val="24"/>
                          <w:szCs w:val="24"/>
                          <w:u w:val="single"/>
                        </w:rPr>
                        <w:tab/>
                      </w:r>
                      <w:r>
                        <w:rPr>
                          <w:sz w:val="24"/>
                          <w:szCs w:val="24"/>
                          <w:u w:val="single"/>
                        </w:rPr>
                        <w:tab/>
                      </w:r>
                      <w:r>
                        <w:rPr>
                          <w:sz w:val="24"/>
                          <w:szCs w:val="24"/>
                          <w:u w:val="single"/>
                        </w:rPr>
                        <w:tab/>
                      </w:r>
                    </w:p>
                    <w:p w14:paraId="484D4093" w14:textId="77777777" w:rsidR="00CE1796" w:rsidRDefault="00CE1796" w:rsidP="00CE1796"/>
                  </w:txbxContent>
                </v:textbox>
                <w10:wrap anchorx="margin"/>
              </v:shape>
            </w:pict>
          </mc:Fallback>
        </mc:AlternateContent>
      </w:r>
    </w:p>
    <w:p w14:paraId="6CC7DA0F" w14:textId="77777777" w:rsidR="00CE1796" w:rsidRPr="005B7B33" w:rsidRDefault="00CE1796"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4A056BCF" w14:textId="77777777" w:rsidR="00CE1796" w:rsidRPr="005B7B33" w:rsidRDefault="00CE1796"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4D05AF80" w14:textId="77777777" w:rsidR="00CE1796" w:rsidRPr="005B7B33" w:rsidRDefault="00CE1796"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6E2AB064" w14:textId="77777777" w:rsidR="00CE1796" w:rsidRPr="005B7B33" w:rsidRDefault="00CE1796"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5B7B33">
        <w:rPr>
          <w:color w:val="000000"/>
          <w:sz w:val="24"/>
          <w:szCs w:val="24"/>
        </w:rPr>
        <w:t>REQUIRED BY C.R.S. 22-61-104</w:t>
      </w:r>
    </w:p>
    <w:p w14:paraId="76BDE5EF" w14:textId="77777777" w:rsidR="00CE1796" w:rsidRPr="005B7B33" w:rsidRDefault="00CE1796"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6E2AFA88" w14:textId="77777777" w:rsidR="00CE1796" w:rsidRPr="005B7B33" w:rsidRDefault="00CE1796" w:rsidP="00CE1796">
      <w:pPr>
        <w:rPr>
          <w:sz w:val="24"/>
          <w:szCs w:val="24"/>
        </w:rPr>
      </w:pPr>
    </w:p>
    <w:p w14:paraId="01DA253A" w14:textId="77777777" w:rsidR="00CE1796" w:rsidRPr="005B7B33" w:rsidRDefault="00CE1796" w:rsidP="00CE1796">
      <w:pPr>
        <w:rPr>
          <w:sz w:val="24"/>
          <w:szCs w:val="24"/>
        </w:rPr>
      </w:pPr>
    </w:p>
    <w:p w14:paraId="28D2D240" w14:textId="77777777" w:rsidR="00CE1796" w:rsidRPr="005B7B33" w:rsidRDefault="00CE1796" w:rsidP="00CE1796">
      <w:pPr>
        <w:rPr>
          <w:sz w:val="24"/>
          <w:szCs w:val="24"/>
        </w:rPr>
      </w:pPr>
    </w:p>
    <w:p w14:paraId="3AD8B339" w14:textId="77777777" w:rsidR="00CE1796" w:rsidRPr="005B7B33" w:rsidRDefault="00CE1796" w:rsidP="00CE1796">
      <w:pPr>
        <w:rPr>
          <w:sz w:val="24"/>
          <w:szCs w:val="24"/>
        </w:rPr>
      </w:pPr>
    </w:p>
    <w:p w14:paraId="302EEA0B" w14:textId="77777777" w:rsidR="00836DD9" w:rsidRDefault="00836DD9" w:rsidP="00CE1796">
      <w:pPr>
        <w:spacing w:line="360" w:lineRule="auto"/>
        <w:rPr>
          <w:sz w:val="24"/>
          <w:szCs w:val="24"/>
        </w:rPr>
      </w:pPr>
    </w:p>
    <w:p w14:paraId="24B1B71B" w14:textId="77777777" w:rsidR="00836DD9" w:rsidRDefault="00836DD9" w:rsidP="00CE1796">
      <w:pPr>
        <w:spacing w:line="360" w:lineRule="auto"/>
        <w:rPr>
          <w:sz w:val="24"/>
          <w:szCs w:val="24"/>
        </w:rPr>
      </w:pPr>
    </w:p>
    <w:p w14:paraId="2660779D" w14:textId="12D5873C" w:rsidR="00CE1796" w:rsidRPr="005B7B33" w:rsidRDefault="00CE1796" w:rsidP="00CE1796">
      <w:pPr>
        <w:spacing w:line="360" w:lineRule="auto"/>
        <w:rPr>
          <w:sz w:val="24"/>
          <w:szCs w:val="24"/>
        </w:rPr>
      </w:pPr>
      <w:r w:rsidRPr="005B7B33">
        <w:rPr>
          <w:sz w:val="24"/>
          <w:szCs w:val="24"/>
        </w:rPr>
        <w:t>I solemnly pledge that I will uphold the Constitution of the United States and the Constitution of the State of Colorado, and I will faithfully perform the duties of the position upon which I am about to enter.</w:t>
      </w:r>
    </w:p>
    <w:p w14:paraId="5DD976B5" w14:textId="77777777" w:rsidR="00CE1796" w:rsidRPr="005B7B33" w:rsidRDefault="00CE1796" w:rsidP="00CE1796">
      <w:pPr>
        <w:rPr>
          <w:sz w:val="24"/>
          <w:szCs w:val="24"/>
        </w:rPr>
      </w:pPr>
    </w:p>
    <w:p w14:paraId="7AABF230" w14:textId="77777777" w:rsidR="00CE1796" w:rsidRPr="005B7B33" w:rsidRDefault="00CE1796" w:rsidP="00CE1796">
      <w:pPr>
        <w:rPr>
          <w:sz w:val="24"/>
          <w:szCs w:val="24"/>
          <w:u w:val="single"/>
        </w:rPr>
      </w:pP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t xml:space="preserve">Signature </w:t>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p>
    <w:p w14:paraId="317725FB" w14:textId="77777777" w:rsidR="00CE1796" w:rsidRPr="005B7B33" w:rsidRDefault="00CE1796" w:rsidP="00CE1796">
      <w:pPr>
        <w:rPr>
          <w:sz w:val="24"/>
          <w:szCs w:val="24"/>
        </w:rPr>
      </w:pPr>
    </w:p>
    <w:p w14:paraId="42F8E27A" w14:textId="77777777" w:rsidR="00CE1796" w:rsidRPr="005B7B33" w:rsidRDefault="00CE1796" w:rsidP="00CE1796">
      <w:pPr>
        <w:rPr>
          <w:sz w:val="24"/>
          <w:szCs w:val="24"/>
          <w:u w:val="single"/>
        </w:rPr>
      </w:pP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t xml:space="preserve">Name Printed </w:t>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p>
    <w:p w14:paraId="6115496C" w14:textId="77777777" w:rsidR="00CE1796" w:rsidRPr="005B7B33" w:rsidRDefault="00CE1796" w:rsidP="00CE1796">
      <w:pPr>
        <w:rPr>
          <w:sz w:val="24"/>
          <w:szCs w:val="24"/>
        </w:rPr>
      </w:pPr>
    </w:p>
    <w:p w14:paraId="08AE8BAE" w14:textId="77777777" w:rsidR="00CE1796" w:rsidRPr="005B7B33" w:rsidRDefault="00CE1796" w:rsidP="00CE1796">
      <w:pPr>
        <w:rPr>
          <w:sz w:val="24"/>
          <w:szCs w:val="24"/>
        </w:rPr>
      </w:pPr>
    </w:p>
    <w:p w14:paraId="2B3144B7" w14:textId="77777777" w:rsidR="00123198" w:rsidRDefault="00123198" w:rsidP="00CE1796">
      <w:pPr>
        <w:rPr>
          <w:sz w:val="24"/>
          <w:szCs w:val="24"/>
        </w:rPr>
      </w:pPr>
    </w:p>
    <w:p w14:paraId="1C25E44B" w14:textId="77777777" w:rsidR="00123198" w:rsidRDefault="00123198" w:rsidP="00CE1796">
      <w:pPr>
        <w:rPr>
          <w:sz w:val="24"/>
          <w:szCs w:val="24"/>
        </w:rPr>
      </w:pPr>
    </w:p>
    <w:p w14:paraId="74B3D37B" w14:textId="77777777" w:rsidR="00123198" w:rsidRDefault="00123198" w:rsidP="00CE1796">
      <w:pPr>
        <w:rPr>
          <w:sz w:val="24"/>
          <w:szCs w:val="24"/>
        </w:rPr>
      </w:pPr>
    </w:p>
    <w:p w14:paraId="31C50567" w14:textId="77777777" w:rsidR="00123198" w:rsidRDefault="00123198" w:rsidP="00CE1796">
      <w:pPr>
        <w:rPr>
          <w:sz w:val="24"/>
          <w:szCs w:val="24"/>
        </w:rPr>
      </w:pPr>
    </w:p>
    <w:p w14:paraId="6E6D13A9" w14:textId="77777777" w:rsidR="00123198" w:rsidRDefault="00123198" w:rsidP="00CE1796">
      <w:pPr>
        <w:rPr>
          <w:sz w:val="24"/>
          <w:szCs w:val="24"/>
        </w:rPr>
      </w:pPr>
    </w:p>
    <w:p w14:paraId="55027CC9" w14:textId="77777777" w:rsidR="00123198" w:rsidRDefault="00123198" w:rsidP="00CE1796">
      <w:pPr>
        <w:rPr>
          <w:sz w:val="24"/>
          <w:szCs w:val="24"/>
        </w:rPr>
      </w:pPr>
    </w:p>
    <w:p w14:paraId="5B7A17E4" w14:textId="77777777" w:rsidR="00123198" w:rsidRDefault="00123198" w:rsidP="00CE1796">
      <w:pPr>
        <w:rPr>
          <w:sz w:val="24"/>
          <w:szCs w:val="24"/>
        </w:rPr>
      </w:pPr>
    </w:p>
    <w:p w14:paraId="75F35CBE" w14:textId="77777777" w:rsidR="00123198" w:rsidRDefault="00123198" w:rsidP="00CE1796">
      <w:pPr>
        <w:rPr>
          <w:sz w:val="24"/>
          <w:szCs w:val="24"/>
        </w:rPr>
      </w:pPr>
    </w:p>
    <w:p w14:paraId="1439D9D7" w14:textId="77777777" w:rsidR="00123198" w:rsidRDefault="00123198" w:rsidP="00CE1796">
      <w:pPr>
        <w:rPr>
          <w:sz w:val="24"/>
          <w:szCs w:val="24"/>
        </w:rPr>
      </w:pPr>
    </w:p>
    <w:p w14:paraId="0A66C77A" w14:textId="77777777" w:rsidR="00123198" w:rsidRDefault="00123198" w:rsidP="00CE1796">
      <w:pPr>
        <w:rPr>
          <w:sz w:val="24"/>
          <w:szCs w:val="24"/>
        </w:rPr>
      </w:pPr>
    </w:p>
    <w:p w14:paraId="23FF59E8" w14:textId="77777777" w:rsidR="00123198" w:rsidRDefault="00123198" w:rsidP="00CE1796">
      <w:pPr>
        <w:rPr>
          <w:sz w:val="24"/>
          <w:szCs w:val="24"/>
        </w:rPr>
      </w:pPr>
    </w:p>
    <w:p w14:paraId="1628D0CE" w14:textId="77777777" w:rsidR="005E5A89" w:rsidRDefault="005E5A89" w:rsidP="00CE1796">
      <w:pPr>
        <w:rPr>
          <w:sz w:val="24"/>
          <w:szCs w:val="24"/>
        </w:rPr>
      </w:pPr>
    </w:p>
    <w:p w14:paraId="36DF392A" w14:textId="77777777" w:rsidR="00CE1796" w:rsidRPr="005B7B33" w:rsidRDefault="00CE1796" w:rsidP="00CE1796">
      <w:pPr>
        <w:rPr>
          <w:sz w:val="24"/>
          <w:szCs w:val="24"/>
        </w:rPr>
      </w:pPr>
      <w:r w:rsidRPr="005B7B33">
        <w:rPr>
          <w:sz w:val="24"/>
          <w:szCs w:val="24"/>
        </w:rPr>
        <w:t>NOTICE TO PERSONS WHO ARE NOT CITIZENS OF THE UNITED STATES OR OF THE STATE OF COLORADO:</w:t>
      </w:r>
    </w:p>
    <w:p w14:paraId="2CA0E14B" w14:textId="77777777" w:rsidR="00CE1796" w:rsidRPr="005B7B33" w:rsidRDefault="00CE1796" w:rsidP="00CE1796">
      <w:pPr>
        <w:rPr>
          <w:sz w:val="24"/>
          <w:szCs w:val="24"/>
        </w:rPr>
      </w:pPr>
    </w:p>
    <w:p w14:paraId="32EFB657" w14:textId="77777777" w:rsidR="005E5A89" w:rsidRDefault="00CE1796" w:rsidP="005E5A89">
      <w:pPr>
        <w:jc w:val="both"/>
      </w:pPr>
      <w:r w:rsidRPr="005B7B33">
        <w:rPr>
          <w:sz w:val="24"/>
          <w:szCs w:val="24"/>
        </w:rPr>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3132F502" w14:textId="77777777" w:rsidR="00A83F6D" w:rsidRPr="005E5A89" w:rsidRDefault="00A83F6D" w:rsidP="005E5A89">
      <w:pPr>
        <w:jc w:val="both"/>
      </w:pPr>
      <w:r w:rsidRPr="00A62E89">
        <w:rPr>
          <w:color w:val="000000"/>
          <w:sz w:val="24"/>
          <w:szCs w:val="24"/>
        </w:rPr>
        <w:lastRenderedPageBreak/>
        <w:t xml:space="preserve">I have read and agree to the University Administrative Policy entitled </w:t>
      </w:r>
      <w:r w:rsidRPr="00A62E89">
        <w:rPr>
          <w:i/>
          <w:iCs/>
          <w:color w:val="000000"/>
          <w:sz w:val="24"/>
          <w:szCs w:val="24"/>
        </w:rPr>
        <w:t>Intellectual Property Policy on Discoveries and Patents for Their Protection and Commercialization</w:t>
      </w:r>
      <w:r w:rsidRPr="00A62E89">
        <w:rPr>
          <w:color w:val="000000"/>
          <w:sz w:val="24"/>
          <w:szCs w:val="24"/>
        </w:rPr>
        <w:t xml:space="preserve"> as periodically revised and updated </w:t>
      </w:r>
      <w:hyperlink r:id="rId23" w:history="1">
        <w:r w:rsidR="00966A4E" w:rsidRPr="006C0376">
          <w:rPr>
            <w:rStyle w:val="Hyperlink"/>
            <w:sz w:val="24"/>
            <w:szCs w:val="24"/>
          </w:rPr>
          <w:t>https://www.cu.edu/ope/aps/1013</w:t>
        </w:r>
      </w:hyperlink>
      <w:r w:rsidRPr="00A62E89">
        <w:rPr>
          <w:color w:val="000000"/>
          <w:sz w:val="24"/>
          <w:szCs w:val="24"/>
        </w:rPr>
        <w:t xml:space="preserve">. As a condition of my employment and by signing below, I agree to abide by the terms of this Policy and agree I shall assign and hereby do assign all discoveries in which the University has an interest as defined in the Policy. </w:t>
      </w:r>
    </w:p>
    <w:p w14:paraId="0AEE198F" w14:textId="77777777" w:rsidR="00023F3B" w:rsidRPr="00A62E89" w:rsidRDefault="00023F3B" w:rsidP="0042527A">
      <w:pPr>
        <w:pStyle w:val="Heading1"/>
        <w:rPr>
          <w:b w:val="0"/>
          <w:szCs w:val="24"/>
        </w:rPr>
      </w:pPr>
    </w:p>
    <w:p w14:paraId="6B572F87" w14:textId="77777777" w:rsidR="0042527A" w:rsidRPr="00A62E89" w:rsidRDefault="0042527A" w:rsidP="0042527A">
      <w:pPr>
        <w:pStyle w:val="Heading1"/>
        <w:rPr>
          <w:szCs w:val="24"/>
        </w:rPr>
      </w:pPr>
      <w:r w:rsidRPr="00A62E89">
        <w:rPr>
          <w:b w:val="0"/>
          <w:szCs w:val="24"/>
        </w:rPr>
        <w:t>I accept this offer.</w:t>
      </w:r>
    </w:p>
    <w:p w14:paraId="0AC7512C" w14:textId="77777777" w:rsidR="0042527A" w:rsidRPr="00A62E89" w:rsidRDefault="0042527A" w:rsidP="0042527A">
      <w:pPr>
        <w:rPr>
          <w:sz w:val="24"/>
          <w:szCs w:val="24"/>
        </w:rPr>
      </w:pPr>
    </w:p>
    <w:p w14:paraId="1B81B3AB" w14:textId="77777777" w:rsidR="0042527A" w:rsidRPr="00A62E89" w:rsidRDefault="0042527A" w:rsidP="0042527A">
      <w:pPr>
        <w:rPr>
          <w:sz w:val="24"/>
          <w:szCs w:val="24"/>
        </w:rPr>
      </w:pPr>
    </w:p>
    <w:p w14:paraId="59D660D1" w14:textId="77777777" w:rsidR="0042527A" w:rsidRPr="00A62E89" w:rsidRDefault="0042527A" w:rsidP="0042527A">
      <w:pPr>
        <w:rPr>
          <w:sz w:val="24"/>
          <w:szCs w:val="24"/>
        </w:rPr>
      </w:pPr>
    </w:p>
    <w:p w14:paraId="104D0686" w14:textId="77777777" w:rsidR="0042527A" w:rsidRPr="00A62E89" w:rsidRDefault="0042527A" w:rsidP="0042527A">
      <w:pPr>
        <w:rPr>
          <w:sz w:val="24"/>
          <w:szCs w:val="24"/>
        </w:rPr>
      </w:pPr>
      <w:r w:rsidRPr="00A62E89">
        <w:rPr>
          <w:sz w:val="24"/>
          <w:szCs w:val="24"/>
        </w:rPr>
        <w:t>____________________________________</w:t>
      </w:r>
      <w:r w:rsidRPr="00A62E89">
        <w:rPr>
          <w:sz w:val="24"/>
          <w:szCs w:val="24"/>
        </w:rPr>
        <w:tab/>
      </w:r>
      <w:r w:rsidRPr="00A62E89">
        <w:rPr>
          <w:sz w:val="24"/>
          <w:szCs w:val="24"/>
        </w:rPr>
        <w:tab/>
      </w:r>
      <w:r w:rsidRPr="00A62E89">
        <w:rPr>
          <w:sz w:val="24"/>
          <w:szCs w:val="24"/>
        </w:rPr>
        <w:tab/>
        <w:t>__________________</w:t>
      </w:r>
    </w:p>
    <w:p w14:paraId="75FFF8ED" w14:textId="77777777" w:rsidR="00614F9B" w:rsidRPr="005E3CF0" w:rsidRDefault="0042527A" w:rsidP="005E3CF0">
      <w:pPr>
        <w:rPr>
          <w:sz w:val="24"/>
          <w:szCs w:val="24"/>
        </w:rPr>
      </w:pPr>
      <w:r w:rsidRPr="00A62E89">
        <w:rPr>
          <w:sz w:val="24"/>
          <w:szCs w:val="24"/>
        </w:rPr>
        <w:t>Signature</w:t>
      </w:r>
      <w:r w:rsidRPr="00A62E89">
        <w:rPr>
          <w:sz w:val="24"/>
          <w:szCs w:val="24"/>
        </w:rPr>
        <w:tab/>
      </w:r>
      <w:r w:rsidRPr="00A62E89">
        <w:rPr>
          <w:sz w:val="24"/>
          <w:szCs w:val="24"/>
        </w:rPr>
        <w:tab/>
      </w:r>
      <w:r w:rsidRPr="00A62E89">
        <w:rPr>
          <w:sz w:val="24"/>
          <w:szCs w:val="24"/>
        </w:rPr>
        <w:tab/>
      </w:r>
      <w:r w:rsidRPr="00A62E89">
        <w:rPr>
          <w:sz w:val="24"/>
          <w:szCs w:val="24"/>
        </w:rPr>
        <w:tab/>
      </w:r>
      <w:r w:rsidRPr="00A62E89">
        <w:rPr>
          <w:sz w:val="24"/>
          <w:szCs w:val="24"/>
        </w:rPr>
        <w:tab/>
      </w:r>
      <w:r w:rsidRPr="00A62E89">
        <w:rPr>
          <w:sz w:val="24"/>
          <w:szCs w:val="24"/>
        </w:rPr>
        <w:tab/>
      </w:r>
      <w:r w:rsidRPr="00A62E89">
        <w:rPr>
          <w:sz w:val="24"/>
          <w:szCs w:val="24"/>
        </w:rPr>
        <w:tab/>
      </w:r>
      <w:r w:rsidR="00CE1796">
        <w:rPr>
          <w:sz w:val="24"/>
          <w:szCs w:val="24"/>
        </w:rPr>
        <w:tab/>
      </w:r>
      <w:r w:rsidRPr="00A62E89">
        <w:rPr>
          <w:sz w:val="24"/>
          <w:szCs w:val="24"/>
        </w:rPr>
        <w:t>Date</w:t>
      </w:r>
    </w:p>
    <w:sectPr w:rsidR="00614F9B" w:rsidRPr="005E3CF0" w:rsidSect="0042527A">
      <w:pgSz w:w="12240" w:h="15840" w:code="1"/>
      <w:pgMar w:top="1440" w:right="1440" w:bottom="1080" w:left="1440" w:header="720" w:footer="720"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5086" w14:textId="77777777" w:rsidR="00D77AB3" w:rsidRDefault="00D77AB3">
      <w:r>
        <w:separator/>
      </w:r>
    </w:p>
  </w:endnote>
  <w:endnote w:type="continuationSeparator" w:id="0">
    <w:p w14:paraId="50810706" w14:textId="77777777" w:rsidR="00D77AB3" w:rsidRDefault="00D7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cago">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DF50" w14:textId="77777777" w:rsidR="00AE2158" w:rsidRDefault="00AE2158" w:rsidP="00B47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6C07B0" w14:textId="77777777" w:rsidR="00AE2158" w:rsidRDefault="00AE2158">
    <w:pPr>
      <w:pStyle w:val="Footer"/>
      <w:jc w:val="center"/>
    </w:pPr>
    <w:r>
      <w:tab/>
      <w:t>____________           __________</w:t>
    </w:r>
  </w:p>
  <w:p w14:paraId="326F95B9" w14:textId="77777777" w:rsidR="00AE2158" w:rsidRDefault="00AE2158">
    <w:pPr>
      <w:pStyle w:val="Footer"/>
      <w:jc w:val="center"/>
    </w:pPr>
    <w:r>
      <w:tab/>
      <w:t>Dean’s Initials           HR Initials</w:t>
    </w:r>
  </w:p>
  <w:p w14:paraId="7DCFA92E" w14:textId="77777777" w:rsidR="00AE2158" w:rsidRDefault="00AE2158">
    <w:pPr>
      <w:pStyle w:val="Footer"/>
      <w:ind w:right="360"/>
      <w:jc w:val="right"/>
    </w:pPr>
    <w:r>
      <w:t>&amp; Date                             &amp;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CC3A" w14:textId="77777777" w:rsidR="00AE2158" w:rsidRDefault="00AE2158" w:rsidP="00B47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42A4">
      <w:rPr>
        <w:rStyle w:val="PageNumber"/>
        <w:noProof/>
      </w:rPr>
      <w:t>1</w:t>
    </w:r>
    <w:r>
      <w:rPr>
        <w:rStyle w:val="PageNumber"/>
      </w:rPr>
      <w:fldChar w:fldCharType="end"/>
    </w:r>
  </w:p>
  <w:p w14:paraId="2792924E" w14:textId="77777777" w:rsidR="00AE2158" w:rsidRDefault="00AE2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C1F4" w14:textId="77777777" w:rsidR="00D77AB3" w:rsidRDefault="00D77AB3">
      <w:r>
        <w:separator/>
      </w:r>
    </w:p>
  </w:footnote>
  <w:footnote w:type="continuationSeparator" w:id="0">
    <w:p w14:paraId="3490BC5B" w14:textId="77777777" w:rsidR="00D77AB3" w:rsidRDefault="00D77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6E12" w14:textId="77777777" w:rsidR="00AE2158" w:rsidRDefault="00AE2158">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right"/>
      <w:rPr>
        <w:rFonts w:ascii="Times New Roman" w:hAnsi="Times New Roman"/>
        <w:sz w:val="18"/>
      </w:rPr>
    </w:pPr>
    <w:r>
      <w:rPr>
        <w:rFonts w:ascii="Times New Roman" w:hAnsi="Times New Roman"/>
        <w:sz w:val="18"/>
      </w:rPr>
      <w:t>______________</w:t>
    </w:r>
  </w:p>
  <w:p w14:paraId="55BB8347" w14:textId="77777777" w:rsidR="00AE2158" w:rsidRDefault="00AE2158">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right"/>
      <w:rPr>
        <w:rFonts w:ascii="Times New Roman" w:hAnsi="Times New Roman"/>
        <w:sz w:val="18"/>
      </w:rPr>
    </w:pPr>
    <w:r>
      <w:rPr>
        <w:rFonts w:ascii="Times New Roman" w:hAnsi="Times New Roman"/>
        <w:sz w:val="18"/>
      </w:rPr>
      <w:t>Offeree’s initials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7EB8" w14:textId="77777777" w:rsidR="00AE2158" w:rsidRDefault="00AE2158" w:rsidP="003742F3">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5C0"/>
    <w:multiLevelType w:val="hybridMultilevel"/>
    <w:tmpl w:val="EC7AC67C"/>
    <w:lvl w:ilvl="0" w:tplc="C6E6E2D6">
      <w:start w:val="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1932C1"/>
    <w:multiLevelType w:val="hybridMultilevel"/>
    <w:tmpl w:val="AF1C5AB2"/>
    <w:lvl w:ilvl="0" w:tplc="64E4FDE0">
      <w:start w:val="4"/>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784595"/>
    <w:multiLevelType w:val="hybridMultilevel"/>
    <w:tmpl w:val="8072F66C"/>
    <w:lvl w:ilvl="0" w:tplc="9AA061C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3E43709"/>
    <w:multiLevelType w:val="hybridMultilevel"/>
    <w:tmpl w:val="3B3267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FBD4673"/>
    <w:multiLevelType w:val="hybridMultilevel"/>
    <w:tmpl w:val="B7802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D7128F"/>
    <w:multiLevelType w:val="hybridMultilevel"/>
    <w:tmpl w:val="39B4F97A"/>
    <w:lvl w:ilvl="0" w:tplc="6F7E93B0">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16cid:durableId="1765304534">
    <w:abstractNumId w:val="2"/>
  </w:num>
  <w:num w:numId="2" w16cid:durableId="707461233">
    <w:abstractNumId w:val="0"/>
  </w:num>
  <w:num w:numId="3" w16cid:durableId="329523268">
    <w:abstractNumId w:val="5"/>
  </w:num>
  <w:num w:numId="4" w16cid:durableId="225772326">
    <w:abstractNumId w:val="4"/>
  </w:num>
  <w:num w:numId="5" w16cid:durableId="2110538549">
    <w:abstractNumId w:val="3"/>
  </w:num>
  <w:num w:numId="6" w16cid:durableId="28357937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205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NDMzNzGxMDQ3M7RQ0lEKTi0uzszPAykwrAUA99oFMiwAAAA="/>
  </w:docVars>
  <w:rsids>
    <w:rsidRoot w:val="00614F9B"/>
    <w:rsid w:val="000013CC"/>
    <w:rsid w:val="00012B05"/>
    <w:rsid w:val="00023F3B"/>
    <w:rsid w:val="00025B0B"/>
    <w:rsid w:val="000262FB"/>
    <w:rsid w:val="00026A30"/>
    <w:rsid w:val="0005680E"/>
    <w:rsid w:val="0007168C"/>
    <w:rsid w:val="000836D6"/>
    <w:rsid w:val="000976CD"/>
    <w:rsid w:val="000A38C4"/>
    <w:rsid w:val="000B3D25"/>
    <w:rsid w:val="000C0627"/>
    <w:rsid w:val="000D5DD7"/>
    <w:rsid w:val="000F0ACB"/>
    <w:rsid w:val="0010670F"/>
    <w:rsid w:val="00123198"/>
    <w:rsid w:val="00123585"/>
    <w:rsid w:val="00124194"/>
    <w:rsid w:val="00143AC5"/>
    <w:rsid w:val="00172DF4"/>
    <w:rsid w:val="001930C9"/>
    <w:rsid w:val="0021215F"/>
    <w:rsid w:val="00213EB7"/>
    <w:rsid w:val="002442A4"/>
    <w:rsid w:val="002644A4"/>
    <w:rsid w:val="002A2084"/>
    <w:rsid w:val="002B50CF"/>
    <w:rsid w:val="002B7897"/>
    <w:rsid w:val="00337EFD"/>
    <w:rsid w:val="003449E8"/>
    <w:rsid w:val="003712A5"/>
    <w:rsid w:val="003742F3"/>
    <w:rsid w:val="003C1DBF"/>
    <w:rsid w:val="003D157D"/>
    <w:rsid w:val="003D3668"/>
    <w:rsid w:val="003D4B9E"/>
    <w:rsid w:val="004039AC"/>
    <w:rsid w:val="00420B1D"/>
    <w:rsid w:val="0042527A"/>
    <w:rsid w:val="004312C8"/>
    <w:rsid w:val="00464295"/>
    <w:rsid w:val="0046647A"/>
    <w:rsid w:val="00483F0B"/>
    <w:rsid w:val="004A4ACC"/>
    <w:rsid w:val="004B1740"/>
    <w:rsid w:val="004B452D"/>
    <w:rsid w:val="004C0AA3"/>
    <w:rsid w:val="004C1987"/>
    <w:rsid w:val="004D063E"/>
    <w:rsid w:val="004D0BE8"/>
    <w:rsid w:val="004D6127"/>
    <w:rsid w:val="004E11AF"/>
    <w:rsid w:val="00503F58"/>
    <w:rsid w:val="005238D1"/>
    <w:rsid w:val="00523FD4"/>
    <w:rsid w:val="00563D29"/>
    <w:rsid w:val="00591211"/>
    <w:rsid w:val="005A2398"/>
    <w:rsid w:val="005A2D7D"/>
    <w:rsid w:val="005D5C13"/>
    <w:rsid w:val="005D7F45"/>
    <w:rsid w:val="005E3959"/>
    <w:rsid w:val="005E3CF0"/>
    <w:rsid w:val="005E5A89"/>
    <w:rsid w:val="00614F9B"/>
    <w:rsid w:val="00634187"/>
    <w:rsid w:val="006341ED"/>
    <w:rsid w:val="00652FFB"/>
    <w:rsid w:val="00665DB8"/>
    <w:rsid w:val="00683369"/>
    <w:rsid w:val="006C05C1"/>
    <w:rsid w:val="006D0637"/>
    <w:rsid w:val="006D5FE4"/>
    <w:rsid w:val="006E3C67"/>
    <w:rsid w:val="007142CB"/>
    <w:rsid w:val="00722A98"/>
    <w:rsid w:val="007258CA"/>
    <w:rsid w:val="00726C95"/>
    <w:rsid w:val="007276D0"/>
    <w:rsid w:val="00767E3B"/>
    <w:rsid w:val="00773BA8"/>
    <w:rsid w:val="00776AD0"/>
    <w:rsid w:val="00793546"/>
    <w:rsid w:val="007B3306"/>
    <w:rsid w:val="007D52B1"/>
    <w:rsid w:val="007F4556"/>
    <w:rsid w:val="00811DDE"/>
    <w:rsid w:val="00836744"/>
    <w:rsid w:val="00836DD9"/>
    <w:rsid w:val="0084258A"/>
    <w:rsid w:val="00891A28"/>
    <w:rsid w:val="008955E0"/>
    <w:rsid w:val="008A50B7"/>
    <w:rsid w:val="008B3BFA"/>
    <w:rsid w:val="008C0601"/>
    <w:rsid w:val="008C52E4"/>
    <w:rsid w:val="008E6A95"/>
    <w:rsid w:val="00923B4F"/>
    <w:rsid w:val="00926925"/>
    <w:rsid w:val="00966A4E"/>
    <w:rsid w:val="009711EE"/>
    <w:rsid w:val="00980B34"/>
    <w:rsid w:val="00984196"/>
    <w:rsid w:val="009C7B68"/>
    <w:rsid w:val="009C7E0B"/>
    <w:rsid w:val="009D0DF7"/>
    <w:rsid w:val="009F3B38"/>
    <w:rsid w:val="00A003C8"/>
    <w:rsid w:val="00A009FE"/>
    <w:rsid w:val="00A064BF"/>
    <w:rsid w:val="00A12931"/>
    <w:rsid w:val="00A50224"/>
    <w:rsid w:val="00A552B8"/>
    <w:rsid w:val="00A62E89"/>
    <w:rsid w:val="00A7143E"/>
    <w:rsid w:val="00A83F6D"/>
    <w:rsid w:val="00AA6CC4"/>
    <w:rsid w:val="00AA7D22"/>
    <w:rsid w:val="00AE2158"/>
    <w:rsid w:val="00B127E4"/>
    <w:rsid w:val="00B45CDD"/>
    <w:rsid w:val="00B47CA5"/>
    <w:rsid w:val="00B61B6F"/>
    <w:rsid w:val="00BC3227"/>
    <w:rsid w:val="00C03D77"/>
    <w:rsid w:val="00C34FF9"/>
    <w:rsid w:val="00C40955"/>
    <w:rsid w:val="00C62C77"/>
    <w:rsid w:val="00C90EC4"/>
    <w:rsid w:val="00CE1796"/>
    <w:rsid w:val="00CF5886"/>
    <w:rsid w:val="00D17BC4"/>
    <w:rsid w:val="00D34724"/>
    <w:rsid w:val="00D64107"/>
    <w:rsid w:val="00D77AB3"/>
    <w:rsid w:val="00DA3D51"/>
    <w:rsid w:val="00DD15C7"/>
    <w:rsid w:val="00E1442A"/>
    <w:rsid w:val="00E30DBA"/>
    <w:rsid w:val="00E51B83"/>
    <w:rsid w:val="00E6482E"/>
    <w:rsid w:val="00E903F1"/>
    <w:rsid w:val="00E963E2"/>
    <w:rsid w:val="00EB77D9"/>
    <w:rsid w:val="00EC6AB7"/>
    <w:rsid w:val="00EF0A9F"/>
    <w:rsid w:val="00EF6A90"/>
    <w:rsid w:val="00F41E51"/>
    <w:rsid w:val="00F708F3"/>
    <w:rsid w:val="00F91544"/>
    <w:rsid w:val="00FA27D8"/>
    <w:rsid w:val="00FB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1E99035"/>
  <w15:chartTrackingRefBased/>
  <w15:docId w15:val="{D5A6F079-B200-42D3-8877-ABDDBC9D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rsid w:val="00483F0B"/>
    <w:pPr>
      <w:keepNext/>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b/>
      <w:color w:val="000000"/>
      <w:sz w:val="24"/>
    </w:rPr>
  </w:style>
  <w:style w:type="paragraph" w:styleId="Heading2">
    <w:name w:val="heading 2"/>
    <w:basedOn w:val="Normal"/>
    <w:next w:val="Normal"/>
    <w:link w:val="Heading2Char"/>
    <w:unhideWhenUsed/>
    <w:qFormat/>
    <w:rsid w:val="007F455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pPr>
      <w:spacing w:line="240" w:lineRule="atLeast"/>
    </w:pPr>
    <w:rPr>
      <w:rFonts w:ascii="Arial" w:hAnsi="Arial"/>
      <w:color w:val="00000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customStyle="1" w:styleId="Document">
    <w:name w:val="Document"/>
    <w:basedOn w:val="WPDefaults"/>
  </w:style>
  <w:style w:type="character" w:styleId="PageNumber">
    <w:name w:val="page number"/>
    <w:basedOn w:val="DefaultParagraphFont"/>
  </w:style>
  <w:style w:type="paragraph" w:styleId="BodyTextIndent">
    <w:name w:val="Body Text Indent"/>
    <w:basedOn w:val="Normal"/>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00" w:hanging="1500"/>
    </w:pPr>
    <w:rPr>
      <w:b/>
      <w:color w:val="000000"/>
    </w:rPr>
  </w:style>
  <w:style w:type="paragraph" w:styleId="BodyText">
    <w:name w:val="Body Text"/>
    <w:basedOn w:val="Normal"/>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 w:val="24"/>
    </w:rPr>
  </w:style>
  <w:style w:type="paragraph" w:styleId="BodyText2">
    <w:name w:val="Body Text 2"/>
    <w:basedOn w:val="Normal"/>
    <w:pPr>
      <w:jc w:val="both"/>
    </w:pPr>
    <w:rPr>
      <w:sz w:val="24"/>
    </w:rPr>
  </w:style>
  <w:style w:type="paragraph" w:styleId="BodyText3">
    <w:name w:val="Body Tex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 w:val="24"/>
    </w:rPr>
  </w:style>
  <w:style w:type="paragraph" w:styleId="NormalWeb">
    <w:name w:val="Normal (Web)"/>
    <w:basedOn w:val="Normal"/>
    <w:rsid w:val="0042527A"/>
    <w:pPr>
      <w:spacing w:before="100" w:beforeAutospacing="1" w:after="100" w:afterAutospacing="1"/>
    </w:pPr>
    <w:rPr>
      <w:color w:val="000000"/>
      <w:sz w:val="24"/>
      <w:szCs w:val="24"/>
    </w:rPr>
  </w:style>
  <w:style w:type="character" w:styleId="Strong">
    <w:name w:val="Strong"/>
    <w:qFormat/>
    <w:rsid w:val="0042527A"/>
    <w:rPr>
      <w:b/>
      <w:bCs/>
    </w:rPr>
  </w:style>
  <w:style w:type="paragraph" w:styleId="BalloonText">
    <w:name w:val="Balloon Text"/>
    <w:basedOn w:val="Normal"/>
    <w:semiHidden/>
    <w:rsid w:val="008C52E4"/>
    <w:rPr>
      <w:rFonts w:ascii="Tahoma" w:hAnsi="Tahoma" w:cs="Tahoma"/>
      <w:sz w:val="16"/>
      <w:szCs w:val="16"/>
    </w:rPr>
  </w:style>
  <w:style w:type="paragraph" w:customStyle="1" w:styleId="Default">
    <w:name w:val="Default"/>
    <w:rsid w:val="008B3BFA"/>
    <w:pPr>
      <w:autoSpaceDE w:val="0"/>
      <w:autoSpaceDN w:val="0"/>
      <w:adjustRightInd w:val="0"/>
    </w:pPr>
    <w:rPr>
      <w:rFonts w:ascii="Times New Roman" w:hAnsi="Times New Roman"/>
      <w:color w:val="000000"/>
      <w:sz w:val="24"/>
      <w:szCs w:val="24"/>
    </w:rPr>
  </w:style>
  <w:style w:type="paragraph" w:styleId="DocumentMap">
    <w:name w:val="Document Map"/>
    <w:basedOn w:val="Normal"/>
    <w:semiHidden/>
    <w:rsid w:val="0084258A"/>
    <w:pPr>
      <w:shd w:val="clear" w:color="auto" w:fill="000080"/>
    </w:pPr>
    <w:rPr>
      <w:rFonts w:ascii="Tahoma" w:hAnsi="Tahoma" w:cs="Tahoma"/>
    </w:rPr>
  </w:style>
  <w:style w:type="paragraph" w:customStyle="1" w:styleId="default0">
    <w:name w:val="default"/>
    <w:basedOn w:val="Normal"/>
    <w:rsid w:val="000C0627"/>
    <w:pPr>
      <w:autoSpaceDE w:val="0"/>
      <w:autoSpaceDN w:val="0"/>
    </w:pPr>
    <w:rPr>
      <w:rFonts w:eastAsia="Calibri"/>
      <w:color w:val="000000"/>
      <w:sz w:val="24"/>
      <w:szCs w:val="24"/>
    </w:rPr>
  </w:style>
  <w:style w:type="character" w:styleId="Hyperlink">
    <w:name w:val="Hyperlink"/>
    <w:unhideWhenUsed/>
    <w:rsid w:val="00A83F6D"/>
    <w:rPr>
      <w:color w:val="0000FF"/>
      <w:u w:val="single"/>
    </w:rPr>
  </w:style>
  <w:style w:type="paragraph" w:styleId="ListParagraph">
    <w:name w:val="List Paragraph"/>
    <w:basedOn w:val="Normal"/>
    <w:uiPriority w:val="34"/>
    <w:qFormat/>
    <w:rsid w:val="00811DDE"/>
    <w:pPr>
      <w:ind w:left="720"/>
      <w:contextualSpacing/>
    </w:pPr>
    <w:rPr>
      <w:rFonts w:ascii="Calibri" w:eastAsia="Calibri" w:hAnsi="Calibri" w:cs="Calibri"/>
      <w:sz w:val="22"/>
      <w:szCs w:val="22"/>
    </w:rPr>
  </w:style>
  <w:style w:type="character" w:styleId="FollowedHyperlink">
    <w:name w:val="FollowedHyperlink"/>
    <w:rsid w:val="00966A4E"/>
    <w:rPr>
      <w:color w:val="954F72"/>
      <w:u w:val="single"/>
    </w:rPr>
  </w:style>
  <w:style w:type="character" w:styleId="UnresolvedMention">
    <w:name w:val="Unresolved Mention"/>
    <w:uiPriority w:val="99"/>
    <w:semiHidden/>
    <w:unhideWhenUsed/>
    <w:rsid w:val="00966A4E"/>
    <w:rPr>
      <w:color w:val="605E5C"/>
      <w:shd w:val="clear" w:color="auto" w:fill="E1DFDD"/>
    </w:rPr>
  </w:style>
  <w:style w:type="character" w:customStyle="1" w:styleId="Heading2Char">
    <w:name w:val="Heading 2 Char"/>
    <w:link w:val="Heading2"/>
    <w:rsid w:val="007F4556"/>
    <w:rPr>
      <w:rFonts w:ascii="Calibri Light" w:eastAsia="Times New Roman" w:hAnsi="Calibri Light" w:cs="Times New Roman"/>
      <w:b/>
      <w:bCs/>
      <w:i/>
      <w:iCs/>
      <w:sz w:val="28"/>
      <w:szCs w:val="28"/>
    </w:rPr>
  </w:style>
  <w:style w:type="paragraph" w:styleId="Revision">
    <w:name w:val="Revision"/>
    <w:hidden/>
    <w:uiPriority w:val="99"/>
    <w:semiHidden/>
    <w:rsid w:val="00DA3D51"/>
    <w:rPr>
      <w:rFonts w:ascii="Times New Roman" w:hAnsi="Times New Roman"/>
    </w:rPr>
  </w:style>
  <w:style w:type="character" w:customStyle="1" w:styleId="ui-provider">
    <w:name w:val="ui-provider"/>
    <w:basedOn w:val="DefaultParagraphFont"/>
    <w:rsid w:val="00DA3D51"/>
  </w:style>
  <w:style w:type="character" w:customStyle="1" w:styleId="xxxcontentpasted2">
    <w:name w:val="x_x_x_contentpasted2"/>
    <w:basedOn w:val="DefaultParagraphFont"/>
    <w:rsid w:val="00DA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112253">
      <w:bodyDiv w:val="1"/>
      <w:marLeft w:val="0"/>
      <w:marRight w:val="0"/>
      <w:marTop w:val="0"/>
      <w:marBottom w:val="0"/>
      <w:divBdr>
        <w:top w:val="none" w:sz="0" w:space="0" w:color="auto"/>
        <w:left w:val="none" w:sz="0" w:space="0" w:color="auto"/>
        <w:bottom w:val="none" w:sz="0" w:space="0" w:color="auto"/>
        <w:right w:val="none" w:sz="0" w:space="0" w:color="auto"/>
      </w:divBdr>
    </w:div>
    <w:div w:id="926575336">
      <w:bodyDiv w:val="1"/>
      <w:marLeft w:val="0"/>
      <w:marRight w:val="0"/>
      <w:marTop w:val="0"/>
      <w:marBottom w:val="0"/>
      <w:divBdr>
        <w:top w:val="none" w:sz="0" w:space="0" w:color="auto"/>
        <w:left w:val="none" w:sz="0" w:space="0" w:color="auto"/>
        <w:bottom w:val="none" w:sz="0" w:space="0" w:color="auto"/>
        <w:right w:val="none" w:sz="0" w:space="0" w:color="auto"/>
      </w:divBdr>
    </w:div>
    <w:div w:id="1331524053">
      <w:bodyDiv w:val="1"/>
      <w:marLeft w:val="0"/>
      <w:marRight w:val="0"/>
      <w:marTop w:val="0"/>
      <w:marBottom w:val="0"/>
      <w:divBdr>
        <w:top w:val="none" w:sz="0" w:space="0" w:color="auto"/>
        <w:left w:val="none" w:sz="0" w:space="0" w:color="auto"/>
        <w:bottom w:val="none" w:sz="0" w:space="0" w:color="auto"/>
        <w:right w:val="none" w:sz="0" w:space="0" w:color="auto"/>
      </w:divBdr>
    </w:div>
    <w:div w:id="1436634726">
      <w:bodyDiv w:val="1"/>
      <w:marLeft w:val="0"/>
      <w:marRight w:val="0"/>
      <w:marTop w:val="0"/>
      <w:marBottom w:val="0"/>
      <w:divBdr>
        <w:top w:val="none" w:sz="0" w:space="0" w:color="auto"/>
        <w:left w:val="none" w:sz="0" w:space="0" w:color="auto"/>
        <w:bottom w:val="none" w:sz="0" w:space="0" w:color="auto"/>
        <w:right w:val="none" w:sz="0" w:space="0" w:color="auto"/>
      </w:divBdr>
    </w:div>
    <w:div w:id="1800997394">
      <w:bodyDiv w:val="1"/>
      <w:marLeft w:val="0"/>
      <w:marRight w:val="0"/>
      <w:marTop w:val="0"/>
      <w:marBottom w:val="0"/>
      <w:divBdr>
        <w:top w:val="none" w:sz="0" w:space="0" w:color="auto"/>
        <w:left w:val="none" w:sz="0" w:space="0" w:color="auto"/>
        <w:bottom w:val="none" w:sz="0" w:space="0" w:color="auto"/>
        <w:right w:val="none" w:sz="0" w:space="0" w:color="auto"/>
      </w:divBdr>
    </w:div>
    <w:div w:id="214075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vaccines/schedules/downloads/adult/adult-combined-schedule.pdf" TargetMode="External"/><Relationship Id="rId18" Type="http://schemas.openxmlformats.org/officeDocument/2006/relationships/hyperlink" Target="https://www.cu.edu/ope/aps/202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am02.safelinks.protection.outlook.com/?url=https%3A%2F%2Fwww.cu.edu%2Femployee-services%2Ftime-labor%2Fpayday-schedule-change-nonexempt-employees&amp;data=05%7C02%7CLYNN.SULLIVAN%40CUANSCHUTZ.EDU%7C8caa0ce440674264509708de59f596f8%7C563337caa517421aaae01aa5b414fd7f%7C0%7C0%7C639047108502363266%7CUnknown%7CTWFpbGZsb3d8eyJFbXB0eU1hcGkiOnRydWUsIlYiOiIwLjAuMDAwMCIsIlAiOiJXaW4zMiIsIkFOIjoiTWFpbCIsIldUIjoyfQ%3D%3D%7C0%7C%7C%7C&amp;sdata=YqfuH2qTdXvNQj95xKboNwPwQcTEI7EwIjYzOq%2BOwtc%3D&amp;reserved=0" TargetMode="External"/><Relationship Id="rId17" Type="http://schemas.openxmlformats.org/officeDocument/2006/relationships/hyperlink" Target="https://www.cu.edu/regents/law/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u.edu/oaa/faculty-handboo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u.edu/ope/aps/5002" TargetMode="External"/><Relationship Id="rId23" Type="http://schemas.openxmlformats.org/officeDocument/2006/relationships/hyperlink" Target="https://www.cu.edu/ope/aps/101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cuanschutz.edu/ehs/home/divisions/occupational-health/oh-enrollme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View xmlns="c2e05b18-1ee4-4c99-9c87-27c00cc79db7" xsi:nil="true"/>
    <Category xmlns="c2e05b18-1ee4-4c99-9c87-27c00cc79db7">Letters of Offer</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Props1.xml><?xml version="1.0" encoding="utf-8"?>
<ds:datastoreItem xmlns:ds="http://schemas.openxmlformats.org/officeDocument/2006/customXml" ds:itemID="{85D49D94-A90D-4C79-9233-98DDB45B6FF3}">
  <ds:schemaRefs>
    <ds:schemaRef ds:uri="http://schemas.microsoft.com/sharepoint/v3/contenttype/forms"/>
  </ds:schemaRefs>
</ds:datastoreItem>
</file>

<file path=customXml/itemProps2.xml><?xml version="1.0" encoding="utf-8"?>
<ds:datastoreItem xmlns:ds="http://schemas.openxmlformats.org/officeDocument/2006/customXml" ds:itemID="{F9B3EA5D-4E9F-4BBB-A35D-FE9518F8B616}">
  <ds:schemaRefs>
    <ds:schemaRef ds:uri="http://schemas.microsoft.com/office/2006/metadata/longProperties"/>
  </ds:schemaRefs>
</ds:datastoreItem>
</file>

<file path=customXml/itemProps3.xml><?xml version="1.0" encoding="utf-8"?>
<ds:datastoreItem xmlns:ds="http://schemas.openxmlformats.org/officeDocument/2006/customXml" ds:itemID="{C48E3653-4058-4A0F-A89B-96B55AD0D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87988-56DC-4630-B9AD-FB76E8C23EA8}">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9625</Characters>
  <Application>Microsoft Office Word</Application>
  <DocSecurity>0</DocSecurity>
  <Lines>232</Lines>
  <Paragraphs>52</Paragraphs>
  <ScaleCrop>false</ScaleCrop>
  <HeadingPairs>
    <vt:vector size="2" baseType="variant">
      <vt:variant>
        <vt:lpstr>Title</vt:lpstr>
      </vt:variant>
      <vt:variant>
        <vt:i4>1</vt:i4>
      </vt:variant>
    </vt:vector>
  </HeadingPairs>
  <TitlesOfParts>
    <vt:vector size="1" baseType="lpstr">
      <vt:lpstr>Letter of Offer Template:	Professional Research Assistant/Associate</vt:lpstr>
    </vt:vector>
  </TitlesOfParts>
  <Company>UCD</Company>
  <LinksUpToDate>false</LinksUpToDate>
  <CharactersWithSpaces>11457</CharactersWithSpaces>
  <SharedDoc>false</SharedDoc>
  <HLinks>
    <vt:vector size="42" baseType="variant">
      <vt:variant>
        <vt:i4>3473526</vt:i4>
      </vt:variant>
      <vt:variant>
        <vt:i4>18</vt:i4>
      </vt:variant>
      <vt:variant>
        <vt:i4>0</vt:i4>
      </vt:variant>
      <vt:variant>
        <vt:i4>5</vt:i4>
      </vt:variant>
      <vt:variant>
        <vt:lpwstr>https://www.cu.edu/ope/aps/1013</vt:lpwstr>
      </vt:variant>
      <vt:variant>
        <vt:lpwstr/>
      </vt:variant>
      <vt:variant>
        <vt:i4>3473526</vt:i4>
      </vt:variant>
      <vt:variant>
        <vt:i4>15</vt:i4>
      </vt:variant>
      <vt:variant>
        <vt:i4>0</vt:i4>
      </vt:variant>
      <vt:variant>
        <vt:i4>5</vt:i4>
      </vt:variant>
      <vt:variant>
        <vt:lpwstr>https://www.cu.edu/ope/aps/2027</vt:lpwstr>
      </vt:variant>
      <vt:variant>
        <vt:lpwstr/>
      </vt:variant>
      <vt:variant>
        <vt:i4>720979</vt:i4>
      </vt:variant>
      <vt:variant>
        <vt:i4>12</vt:i4>
      </vt:variant>
      <vt:variant>
        <vt:i4>0</vt:i4>
      </vt:variant>
      <vt:variant>
        <vt:i4>5</vt:i4>
      </vt:variant>
      <vt:variant>
        <vt:lpwstr>https://www.cu.edu/regents/law/5</vt:lpwstr>
      </vt:variant>
      <vt:variant>
        <vt:lpwstr/>
      </vt:variant>
      <vt:variant>
        <vt:i4>3670063</vt:i4>
      </vt:variant>
      <vt:variant>
        <vt:i4>9</vt:i4>
      </vt:variant>
      <vt:variant>
        <vt:i4>0</vt:i4>
      </vt:variant>
      <vt:variant>
        <vt:i4>5</vt:i4>
      </vt:variant>
      <vt:variant>
        <vt:lpwstr>https://www.cu.edu/oaa/faculty-handbook</vt:lpwstr>
      </vt:variant>
      <vt:variant>
        <vt:lpwstr/>
      </vt:variant>
      <vt:variant>
        <vt:i4>3145846</vt:i4>
      </vt:variant>
      <vt:variant>
        <vt:i4>6</vt:i4>
      </vt:variant>
      <vt:variant>
        <vt:i4>0</vt:i4>
      </vt:variant>
      <vt:variant>
        <vt:i4>5</vt:i4>
      </vt:variant>
      <vt:variant>
        <vt:lpwstr>https://www.cu.edu/ope/aps/5002</vt:lpwstr>
      </vt:variant>
      <vt:variant>
        <vt:lpwstr/>
      </vt:variant>
      <vt:variant>
        <vt:i4>4653120</vt:i4>
      </vt:variant>
      <vt:variant>
        <vt:i4>3</vt:i4>
      </vt:variant>
      <vt:variant>
        <vt:i4>0</vt:i4>
      </vt:variant>
      <vt:variant>
        <vt:i4>5</vt:i4>
      </vt:variant>
      <vt:variant>
        <vt:lpwstr>https://research.cuanschutz.edu/ehs/home/divisions/occupational-health/oh-enrollment</vt:lpwstr>
      </vt:variant>
      <vt:variant>
        <vt:lpwstr/>
      </vt:variant>
      <vt:variant>
        <vt:i4>8323111</vt:i4>
      </vt:variant>
      <vt:variant>
        <vt:i4>0</vt:i4>
      </vt:variant>
      <vt:variant>
        <vt:i4>0</vt:i4>
      </vt:variant>
      <vt:variant>
        <vt:i4>5</vt:i4>
      </vt:variant>
      <vt:variant>
        <vt:lpwstr>https://www.cdc.gov/vaccines/schedules/downloads/adult/adult-combined-schedule.pdf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Offer Template:	Professional Research Assistant/Associate</dc:title>
  <dc:subject/>
  <dc:creator>Mary Lou Fenili</dc:creator>
  <cp:keywords/>
  <cp:lastModifiedBy>Sullivan, Lynn</cp:lastModifiedBy>
  <cp:revision>2</cp:revision>
  <cp:lastPrinted>2005-10-07T18:07:00Z</cp:lastPrinted>
  <dcterms:created xsi:type="dcterms:W3CDTF">2026-02-04T16:31:00Z</dcterms:created>
  <dcterms:modified xsi:type="dcterms:W3CDTF">2026-02-04T16:31:00Z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0x01010001FDC2BBFA578C4F989A187BF5C5F1F8</vt:lpwstr>
  </property>
</Properties>
</file>